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F97" w:rsidRPr="0042637B" w:rsidRDefault="00427F97" w:rsidP="00427F97">
      <w:pPr>
        <w:pStyle w:val="13"/>
        <w:rPr>
          <w:rFonts w:asciiTheme="minorHAnsi" w:hAnsiTheme="minorHAnsi" w:cstheme="minorHAnsi"/>
        </w:rPr>
      </w:pPr>
      <w:r w:rsidRPr="0042637B">
        <w:rPr>
          <w:rFonts w:asciiTheme="minorHAnsi" w:hAnsiTheme="minorHAnsi" w:cstheme="minorHAnsi"/>
          <w:noProof/>
          <w:lang w:eastAsia="ru-RU" w:bidi="ar-SA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2EC9A6" wp14:editId="39FAB567">
                <wp:simplePos x="0" y="0"/>
                <wp:positionH relativeFrom="column">
                  <wp:posOffset>-17780</wp:posOffset>
                </wp:positionH>
                <wp:positionV relativeFrom="paragraph">
                  <wp:posOffset>-190973</wp:posOffset>
                </wp:positionV>
                <wp:extent cx="2187575" cy="543560"/>
                <wp:effectExtent l="0" t="0" r="3175" b="889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7575" cy="543560"/>
                          <a:chOff x="0" y="0"/>
                          <a:chExt cx="2187829" cy="544152"/>
                        </a:xfrm>
                      </wpg:grpSpPr>
                      <pic:pic xmlns:pic="http://schemas.openxmlformats.org/drawingml/2006/picture">
                        <pic:nvPicPr>
                          <pic:cNvPr id="7" name="Изображение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75"/>
                          <a:stretch/>
                        </pic:blipFill>
                        <pic:spPr>
                          <a:xfrm>
                            <a:off x="0" y="140245"/>
                            <a:ext cx="2187829" cy="40390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3"/>
                        <wpg:cNvGrpSpPr/>
                        <wpg:grpSpPr>
                          <a:xfrm>
                            <a:off x="22440" y="0"/>
                            <a:ext cx="526574" cy="8"/>
                            <a:chOff x="22338" y="0"/>
                            <a:chExt cx="648204" cy="8"/>
                          </a:xfrm>
                        </wpg:grpSpPr>
                        <wps:wsp>
                          <wps:cNvPr id="9" name="Прямая соединительная линия 9"/>
                          <wps:cNvCnPr/>
                          <wps:spPr>
                            <a:xfrm>
                              <a:off x="22339" y="8"/>
                              <a:ext cx="64820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29804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Прямая соединительная линия 11"/>
                          <wps:cNvCnPr/>
                          <wps:spPr>
                            <a:xfrm>
                              <a:off x="22338" y="0"/>
                              <a:ext cx="26511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.4pt;margin-top:-15.05pt;width:172.25pt;height:42.8pt;z-index:251675648" coordsize="21878,544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9" o:spid="_x0000_s1027" type="#_x0000_t75" style="position:absolute;top:1402;width:21878;height: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LhfEAAAA2gAAAA8AAABkcnMvZG93bnJldi54bWxEj09rwkAUxO8Fv8PyCr3VTUTURlcRpVSw&#10;F/9Q8PbIPpPQ7Nuwuybpt3cFocdhZn7DLFa9qUVLzleWFaTDBARxbnXFhYLz6fN9BsIHZI21ZVLw&#10;Rx5Wy8HLAjNtOz5QewyFiBD2GSooQ2gyKX1ekkE/tA1x9K7WGQxRukJqh12Em1qOkmQiDVYcF0ps&#10;aFNS/nu8GQXj9eVj70bbcfc9rVM6pebr0v4o9fbar+cgAvXhP/xs77SCKTyuxBs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NLhfEAAAA2gAAAA8AAAAAAAAAAAAAAAAA&#10;nwIAAGRycy9kb3ducmV2LnhtbFBLBQYAAAAABAAEAPcAAACQAwAAAAA=&#10;">
                  <v:imagedata r:id="rId15" o:title="" cropbottom="22921f" blacklevel=".5" recolortarget="black"/>
                  <v:path arrowok="t"/>
                </v:shape>
                <v:group id="Группа 3" o:spid="_x0000_s1028" style="position:absolute;left:224;width:5266;height:0" coordorigin="223" coordsize="648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9" o:spid="_x0000_s1029" style="position:absolute;visibility:visible;mso-wrap-style:square" from="223,0" to="67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nyMMAAADaAAAADwAAAGRycy9kb3ducmV2LnhtbESPQWsCMRSE74L/ITyht5rVg9TVKKWg&#10;la5Yqtv7Y/PcLN28bJNUt/++EQoeh5n5hlmue9uKC/nQOFYwGWcgiCunG64VlKfN4xOIEJE1to5J&#10;wS8FWK+GgyXm2l35gy7HWIsE4ZCjAhNjl0sZKkMWw9h1xMk7O28xJulrqT1eE9y2cpplM2mx4bRg&#10;sKMXQ9XX8ccqOL8W5fyzKCyazf7dH763b+VhqtTDqH9egIjUx3v4v73TCuZwu5Ju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Bp8jDAAAA2gAAAA8AAAAAAAAAAAAA&#10;AAAAoQIAAGRycy9kb3ducmV2LnhtbFBLBQYAAAAABAAEAPkAAACRAwAAAAA=&#10;" strokecolor="white [3212]">
                    <v:stroke opacity="19532f"/>
                  </v:line>
                  <v:line id="Прямая соединительная линия 11" o:spid="_x0000_s1030" style="position:absolute;visibility:visible;mso-wrap-style:square" from="223,0" to="28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Li70AAADbAAAADwAAAGRycy9kb3ducmV2LnhtbERPyQrCMBC9C/5DGMGbpiqoVKOIC3p1&#10;AT0OzdgWm0ltota/N4LgbR5vnem8NoV4UuVyywp63QgEcWJ1zqmC03HTGYNwHlljYZkUvMnBfNZs&#10;TDHW9sV7eh58KkIIuxgVZN6XsZQuycig69qSOHBXWxn0AVap1BW+QrgpZD+KhtJgzqEhw5KWGSW3&#10;w8MouPr70a1pNNqfo3Vy2d22KxqclWq36sUEhKfa/8U/906H+T34/hIOkLM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rSS4u9AAAA2wAAAA8AAAAAAAAAAAAAAAAAoQIA&#10;AGRycy9kb3ducmV2LnhtbFBLBQYAAAAABAAEAPkAAACLAwAAAAA=&#10;" strokecolor="white [3212]"/>
                </v:group>
              </v:group>
            </w:pict>
          </mc:Fallback>
        </mc:AlternateContent>
      </w:r>
      <w:r w:rsidRPr="0042637B">
        <w:rPr>
          <w:rFonts w:asciiTheme="minorHAnsi" w:hAnsiTheme="minorHAnsi" w:cstheme="minorHAnsi"/>
          <w:b w:val="0"/>
          <w:noProof/>
          <w:sz w:val="40"/>
          <w:szCs w:val="40"/>
          <w:lang w:eastAsia="ru-RU" w:bidi="ar-SA"/>
        </w:rPr>
        <w:drawing>
          <wp:anchor distT="0" distB="0" distL="114300" distR="114300" simplePos="0" relativeHeight="251676672" behindDoc="1" locked="0" layoutInCell="1" allowOverlap="1" wp14:anchorId="620E10ED" wp14:editId="50AC2C23">
            <wp:simplePos x="0" y="0"/>
            <wp:positionH relativeFrom="column">
              <wp:posOffset>-1022350</wp:posOffset>
            </wp:positionH>
            <wp:positionV relativeFrom="paragraph">
              <wp:posOffset>-744855</wp:posOffset>
            </wp:positionV>
            <wp:extent cx="7619365" cy="172212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86127943-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08" b="43231"/>
                    <a:stretch/>
                  </pic:blipFill>
                  <pic:spPr bwMode="auto">
                    <a:xfrm>
                      <a:off x="0" y="0"/>
                      <a:ext cx="761936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F97" w:rsidRPr="0042637B" w:rsidRDefault="00427F97" w:rsidP="00427F97">
      <w:pPr>
        <w:rPr>
          <w:rFonts w:cstheme="minorHAnsi"/>
          <w:b/>
          <w:sz w:val="20"/>
          <w:szCs w:val="40"/>
          <w:lang w:val="ru-RU"/>
        </w:rPr>
      </w:pPr>
    </w:p>
    <w:p w:rsidR="00427F97" w:rsidRPr="0042637B" w:rsidRDefault="00427F97" w:rsidP="00427F97">
      <w:pPr>
        <w:spacing w:after="0"/>
        <w:rPr>
          <w:rFonts w:cstheme="minorHAnsi"/>
          <w:b/>
          <w:sz w:val="40"/>
          <w:szCs w:val="40"/>
          <w:lang w:val="ru-RU"/>
        </w:rPr>
      </w:pPr>
    </w:p>
    <w:p w:rsidR="00427F97" w:rsidRPr="0042637B" w:rsidRDefault="00427F97" w:rsidP="00427F97">
      <w:pPr>
        <w:spacing w:after="0"/>
        <w:rPr>
          <w:rFonts w:cstheme="minorHAnsi"/>
          <w:b/>
          <w:sz w:val="40"/>
          <w:szCs w:val="40"/>
          <w:lang w:val="ru-RU"/>
        </w:rPr>
      </w:pPr>
    </w:p>
    <w:p w:rsidR="00016450" w:rsidRPr="0042637B" w:rsidRDefault="00016450" w:rsidP="00427F97">
      <w:pPr>
        <w:spacing w:after="0"/>
        <w:rPr>
          <w:rFonts w:cstheme="minorHAnsi"/>
          <w:b/>
          <w:sz w:val="40"/>
          <w:szCs w:val="40"/>
          <w:lang w:val="ru-RU"/>
        </w:rPr>
      </w:pPr>
    </w:p>
    <w:p w:rsidR="00427F97" w:rsidRPr="0042637B" w:rsidRDefault="00DB4EFE" w:rsidP="00427F97">
      <w:pPr>
        <w:spacing w:after="0"/>
        <w:rPr>
          <w:rFonts w:cstheme="minorHAnsi"/>
          <w:b/>
          <w:color w:val="003462"/>
          <w:sz w:val="40"/>
          <w:szCs w:val="40"/>
          <w:lang w:val="ru-RU"/>
        </w:rPr>
      </w:pPr>
      <w:r w:rsidRPr="0042637B">
        <w:rPr>
          <w:rFonts w:cstheme="minorHAnsi"/>
          <w:b/>
          <w:color w:val="003462"/>
          <w:sz w:val="40"/>
          <w:szCs w:val="40"/>
          <w:lang w:val="ru-RU"/>
        </w:rPr>
        <w:t xml:space="preserve">ПЛАН </w:t>
      </w:r>
      <w:r w:rsidR="006A4528" w:rsidRPr="0042637B">
        <w:rPr>
          <w:rFonts w:cstheme="minorHAnsi"/>
          <w:b/>
          <w:color w:val="003462"/>
          <w:sz w:val="40"/>
          <w:szCs w:val="40"/>
          <w:lang w:val="ru-RU"/>
        </w:rPr>
        <w:t>УПРАВЛЕНИЯ РИСКАМИ</w:t>
      </w:r>
    </w:p>
    <w:p w:rsidR="00427F97" w:rsidRPr="0042637B" w:rsidRDefault="00427F97" w:rsidP="00427F97">
      <w:pPr>
        <w:tabs>
          <w:tab w:val="right" w:pos="9496"/>
        </w:tabs>
        <w:rPr>
          <w:rFonts w:cstheme="minorHAnsi"/>
          <w:color w:val="003462"/>
          <w:sz w:val="40"/>
          <w:szCs w:val="40"/>
          <w:lang w:val="ru-RU"/>
        </w:rPr>
      </w:pPr>
      <w:r w:rsidRPr="0042637B">
        <w:rPr>
          <w:rFonts w:cstheme="minorHAnsi"/>
          <w:color w:val="003462"/>
          <w:sz w:val="40"/>
          <w:szCs w:val="40"/>
          <w:lang w:val="ru-RU"/>
        </w:rPr>
        <w:t>Национальной Технологической Инициативы</w:t>
      </w:r>
    </w:p>
    <w:p w:rsidR="00427F97" w:rsidRPr="0042637B" w:rsidRDefault="00427F97" w:rsidP="00427F97">
      <w:pPr>
        <w:tabs>
          <w:tab w:val="right" w:pos="9496"/>
        </w:tabs>
        <w:rPr>
          <w:rFonts w:cstheme="minorHAnsi"/>
          <w:color w:val="003462"/>
          <w:sz w:val="40"/>
          <w:szCs w:val="40"/>
          <w:lang w:val="ru-RU"/>
        </w:rPr>
      </w:pPr>
      <w:r w:rsidRPr="0042637B">
        <w:rPr>
          <w:rFonts w:cstheme="minorHAnsi"/>
          <w:noProof/>
          <w:color w:val="FF0000"/>
          <w:lang w:val="ru-RU" w:eastAsia="ru-RU" w:bidi="ar-SA"/>
        </w:rPr>
        <mc:AlternateContent>
          <mc:Choice Requires="wpg">
            <w:drawing>
              <wp:inline distT="0" distB="0" distL="0" distR="0" wp14:anchorId="782624F6" wp14:editId="6A64E0EF">
                <wp:extent cx="3333750" cy="0"/>
                <wp:effectExtent l="0" t="0" r="19050" b="19050"/>
                <wp:docPr id="12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0"/>
                          <a:chOff x="0" y="0"/>
                          <a:chExt cx="3334254" cy="8"/>
                        </a:xfrm>
                      </wpg:grpSpPr>
                      <wps:wsp>
                        <wps:cNvPr id="13" name="Прямая соединительная линия 13"/>
                        <wps:cNvCnPr/>
                        <wps:spPr>
                          <a:xfrm flipV="1">
                            <a:off x="1" y="7"/>
                            <a:ext cx="3334253" cy="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3462">
                                <a:alpha val="36078"/>
                              </a:srgb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0" y="0"/>
                            <a:ext cx="6482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3462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" o:spid="_x0000_s1026" style="width:262.5pt;height:0;mso-position-horizontal-relative:char;mso-position-vertical-relative:line" coordsize="333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">
                <v:line id="Прямая соединительная линия 13" o:spid="_x0000_s1027" style="position:absolute;flip:y;visibility:visible;mso-wrap-style:square" from="0,0" to="3334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eYJMAAAADbAAAADwAAAGRycy9kb3ducmV2LnhtbERPPWvDMBDdC/kP4grdGrkpmMSJYpxA&#10;IIuHpIWuh3W1TK2TkRTb+fdVIdDtHu/zduVsezGSD51jBW/LDARx43THrYLPj9PrGkSIyBp7x6Tg&#10;TgHK/eJph4V2E19ovMZWpBAOBSowMQ6FlKExZDEs3UCcuG/nLcYEfSu1xymF216usiyXFjtODQYH&#10;Ohpqfq43q2A92jz3/tDM01e1aae6JkO1Ui/Pc7UFEWmO/+KH+6zT/Hf4+yUdIP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3mCTAAAAA2wAAAA8AAAAAAAAAAAAAAAAA&#10;oQIAAGRycy9kb3ducmV2LnhtbFBLBQYAAAAABAAEAPkAAACOAwAAAAA=&#10;" strokecolor="#003462">
                  <v:stroke opacity="23644f"/>
                </v:line>
                <v:line id="Прямая соединительная линия 14" o:spid="_x0000_s1028" style="position:absolute;visibility:visible;mso-wrap-style:square" from="0,0" to="648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IJBMEAAADbAAAADwAAAGRycy9kb3ducmV2LnhtbERPyWrDMBC9F/oPYgq9NXJNCcGNYkJo&#10;Q8CXNMkHDNZ4qzVyLXn7+6hQ6G0eb51tOptWjNS72rKC11UEgji3uuZSwe36+bIB4TyyxtYyKVjI&#10;Qbp7fNhiou3EXzRefClCCLsEFVTed4mULq/IoFvZjjhwhe0N+gD7UuoepxBuWhlH0VoarDk0VNjR&#10;oaL8+zIYBXqTDT/DOj7Oy1RmRdTcinPzodTz07x/B+Fp9v/iP/dJh/lv8PtLOED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kgkEwQAAANsAAAAPAAAAAAAAAAAAAAAA&#10;AKECAABkcnMvZG93bnJldi54bWxQSwUGAAAAAAQABAD5AAAAjwMAAAAA&#10;" strokecolor="#003462"/>
                <w10:anchorlock/>
              </v:group>
            </w:pict>
          </mc:Fallback>
        </mc:AlternateContent>
      </w:r>
    </w:p>
    <w:tbl>
      <w:tblPr>
        <w:tblStyle w:val="18"/>
        <w:tblpPr w:leftFromText="180" w:rightFromText="180" w:vertAnchor="text" w:horzAnchor="margin" w:tblpY="132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237"/>
      </w:tblGrid>
      <w:tr w:rsidR="00427F97" w:rsidRPr="0042637B" w:rsidTr="00C27884">
        <w:trPr>
          <w:trHeight w:val="422"/>
        </w:trPr>
        <w:tc>
          <w:tcPr>
            <w:tcW w:w="3227" w:type="dxa"/>
          </w:tcPr>
          <w:p w:rsidR="00427F97" w:rsidRPr="0042637B" w:rsidRDefault="00427F97" w:rsidP="00C27884">
            <w:pPr>
              <w:tabs>
                <w:tab w:val="right" w:leader="underscore" w:pos="5400"/>
                <w:tab w:val="left" w:pos="5580"/>
                <w:tab w:val="right" w:leader="underscore" w:pos="10800"/>
              </w:tabs>
              <w:spacing w:before="120" w:after="120"/>
              <w:jc w:val="right"/>
              <w:rPr>
                <w:rFonts w:cstheme="minorHAnsi"/>
                <w:b/>
                <w:lang w:val="ru-RU"/>
              </w:rPr>
            </w:pPr>
            <w:r w:rsidRPr="0042637B">
              <w:rPr>
                <w:rFonts w:cstheme="minorHAnsi"/>
                <w:b/>
                <w:lang w:val="ru-RU"/>
              </w:rPr>
              <w:t>Наименование проекта</w:t>
            </w:r>
          </w:p>
        </w:tc>
        <w:tc>
          <w:tcPr>
            <w:tcW w:w="6237" w:type="dxa"/>
          </w:tcPr>
          <w:p w:rsidR="00427F97" w:rsidRPr="0042637B" w:rsidRDefault="00427F97" w:rsidP="00C27884">
            <w:pPr>
              <w:tabs>
                <w:tab w:val="right" w:leader="underscore" w:pos="5400"/>
                <w:tab w:val="left" w:pos="5580"/>
                <w:tab w:val="right" w:leader="underscore" w:pos="10800"/>
              </w:tabs>
              <w:spacing w:before="120" w:after="120"/>
              <w:ind w:left="80"/>
              <w:rPr>
                <w:rFonts w:cstheme="minorHAnsi"/>
                <w:lang w:val="ru-RU"/>
              </w:rPr>
            </w:pPr>
            <w:r w:rsidRPr="0042637B">
              <w:rPr>
                <w:rFonts w:cstheme="minorHAnsi"/>
                <w:lang w:val="ru-RU"/>
              </w:rPr>
              <w:t>&lt;Наименование проекта&gt;</w:t>
            </w:r>
          </w:p>
        </w:tc>
      </w:tr>
      <w:tr w:rsidR="00427F97" w:rsidRPr="0042637B" w:rsidTr="006A3569">
        <w:trPr>
          <w:trHeight w:val="568"/>
        </w:trPr>
        <w:tc>
          <w:tcPr>
            <w:tcW w:w="3227" w:type="dxa"/>
          </w:tcPr>
          <w:p w:rsidR="00427F97" w:rsidRPr="0042637B" w:rsidRDefault="00427F97" w:rsidP="00C27884">
            <w:pPr>
              <w:tabs>
                <w:tab w:val="right" w:leader="underscore" w:pos="5400"/>
                <w:tab w:val="left" w:pos="5580"/>
                <w:tab w:val="right" w:leader="underscore" w:pos="10800"/>
              </w:tabs>
              <w:spacing w:before="120" w:after="120"/>
              <w:jc w:val="right"/>
              <w:rPr>
                <w:rFonts w:cstheme="minorHAnsi"/>
                <w:b/>
                <w:lang w:val="ru-RU"/>
              </w:rPr>
            </w:pPr>
            <w:r w:rsidRPr="0042637B">
              <w:rPr>
                <w:rFonts w:cstheme="minorHAnsi"/>
                <w:b/>
                <w:lang w:val="ru-RU"/>
              </w:rPr>
              <w:t>Направление дорожной карты НТИ</w:t>
            </w:r>
          </w:p>
        </w:tc>
        <w:tc>
          <w:tcPr>
            <w:tcW w:w="6237" w:type="dxa"/>
          </w:tcPr>
          <w:p w:rsidR="00427F97" w:rsidRPr="0042637B" w:rsidRDefault="00427F97" w:rsidP="00C27884">
            <w:pPr>
              <w:tabs>
                <w:tab w:val="right" w:leader="underscore" w:pos="5400"/>
                <w:tab w:val="left" w:pos="5580"/>
                <w:tab w:val="right" w:leader="underscore" w:pos="10800"/>
              </w:tabs>
              <w:spacing w:before="120" w:after="120"/>
              <w:ind w:left="80"/>
              <w:rPr>
                <w:rFonts w:cstheme="minorHAnsi"/>
                <w:lang w:val="ru-RU"/>
              </w:rPr>
            </w:pPr>
            <w:r w:rsidRPr="0042637B">
              <w:rPr>
                <w:rFonts w:cstheme="minorHAnsi"/>
                <w:lang w:val="ru-RU"/>
              </w:rPr>
              <w:t>&lt;Наименование направления дорожной карты &gt;</w:t>
            </w:r>
          </w:p>
        </w:tc>
      </w:tr>
      <w:tr w:rsidR="00427F97" w:rsidRPr="0042637B" w:rsidTr="00C27884">
        <w:trPr>
          <w:trHeight w:val="394"/>
        </w:trPr>
        <w:tc>
          <w:tcPr>
            <w:tcW w:w="3227" w:type="dxa"/>
          </w:tcPr>
          <w:p w:rsidR="00427F97" w:rsidRPr="0042637B" w:rsidRDefault="00427F97" w:rsidP="00C27884">
            <w:pPr>
              <w:tabs>
                <w:tab w:val="right" w:leader="underscore" w:pos="5400"/>
                <w:tab w:val="left" w:pos="5580"/>
                <w:tab w:val="right" w:leader="underscore" w:pos="10800"/>
              </w:tabs>
              <w:spacing w:before="120" w:after="120"/>
              <w:jc w:val="right"/>
              <w:rPr>
                <w:rFonts w:cstheme="minorHAnsi"/>
                <w:b/>
                <w:lang w:val="ru-RU"/>
              </w:rPr>
            </w:pPr>
            <w:r w:rsidRPr="0042637B">
              <w:rPr>
                <w:rFonts w:cstheme="minorHAnsi"/>
                <w:b/>
                <w:lang w:val="ru-RU"/>
              </w:rPr>
              <w:t>Дорожная карта НТИ</w:t>
            </w:r>
          </w:p>
        </w:tc>
        <w:tc>
          <w:tcPr>
            <w:tcW w:w="6237" w:type="dxa"/>
          </w:tcPr>
          <w:p w:rsidR="00427F97" w:rsidRPr="0042637B" w:rsidRDefault="00427F97" w:rsidP="00C27884">
            <w:pPr>
              <w:tabs>
                <w:tab w:val="right" w:leader="underscore" w:pos="5400"/>
                <w:tab w:val="left" w:pos="5580"/>
                <w:tab w:val="right" w:leader="underscore" w:pos="10800"/>
              </w:tabs>
              <w:spacing w:before="120" w:after="120"/>
              <w:ind w:left="80"/>
              <w:rPr>
                <w:rFonts w:cstheme="minorHAnsi"/>
                <w:lang w:val="ru-RU"/>
              </w:rPr>
            </w:pPr>
            <w:r w:rsidRPr="0042637B">
              <w:rPr>
                <w:rFonts w:cstheme="minorHAnsi"/>
                <w:lang w:val="ru-RU"/>
              </w:rPr>
              <w:t>&lt;Наименование дорожной карты &gt;</w:t>
            </w:r>
          </w:p>
        </w:tc>
      </w:tr>
    </w:tbl>
    <w:p w:rsidR="00427F97" w:rsidRPr="0042637B" w:rsidRDefault="00427F97" w:rsidP="00C27884">
      <w:pPr>
        <w:rPr>
          <w:rFonts w:cstheme="minorHAnsi"/>
          <w:sz w:val="20"/>
          <w:lang w:val="ru-RU"/>
        </w:rPr>
      </w:pPr>
    </w:p>
    <w:p w:rsidR="00427F97" w:rsidRPr="0042637B" w:rsidRDefault="00427F97" w:rsidP="00C27884">
      <w:pPr>
        <w:pStyle w:val="16"/>
        <w:rPr>
          <w:rFonts w:asciiTheme="minorHAnsi" w:hAnsiTheme="minorHAnsi" w:cstheme="minorHAnsi"/>
        </w:rPr>
      </w:pPr>
      <w:bookmarkStart w:id="0" w:name="_Toc460844173"/>
      <w:bookmarkStart w:id="1" w:name="_Toc462823533"/>
      <w:r w:rsidRPr="0042637B">
        <w:rPr>
          <w:rFonts w:asciiTheme="minorHAnsi" w:hAnsiTheme="minorHAnsi" w:cstheme="minorHAnsi"/>
        </w:rPr>
        <w:t>С</w:t>
      </w:r>
      <w:r w:rsidR="00C27884" w:rsidRPr="0042637B">
        <w:rPr>
          <w:rFonts w:asciiTheme="minorHAnsi" w:hAnsiTheme="minorHAnsi" w:cstheme="minorHAnsi"/>
        </w:rPr>
        <w:t>огласовано</w:t>
      </w:r>
      <w:r w:rsidRPr="0042637B">
        <w:rPr>
          <w:rFonts w:asciiTheme="minorHAnsi" w:hAnsiTheme="minorHAnsi" w:cstheme="minorHAnsi"/>
        </w:rPr>
        <w:t>:</w:t>
      </w:r>
      <w:bookmarkEnd w:id="0"/>
      <w:bookmarkEnd w:id="1"/>
    </w:p>
    <w:tbl>
      <w:tblPr>
        <w:tblStyle w:val="aff9"/>
        <w:tblW w:w="0" w:type="auto"/>
        <w:tblLayout w:type="fixed"/>
        <w:tblCellMar>
          <w:left w:w="57" w:type="dxa"/>
          <w:right w:w="57" w:type="dxa"/>
        </w:tblCellMar>
        <w:tblLook w:val="0020" w:firstRow="1" w:lastRow="0" w:firstColumn="0" w:lastColumn="0" w:noHBand="0" w:noVBand="0"/>
      </w:tblPr>
      <w:tblGrid>
        <w:gridCol w:w="1951"/>
        <w:gridCol w:w="1843"/>
        <w:gridCol w:w="1843"/>
        <w:gridCol w:w="1722"/>
        <w:gridCol w:w="1120"/>
        <w:gridCol w:w="1127"/>
      </w:tblGrid>
      <w:tr w:rsidR="00C27884" w:rsidRPr="0042637B" w:rsidTr="00FE5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C27884" w:rsidRPr="0042637B" w:rsidRDefault="00ED00B9" w:rsidP="00C27884">
            <w:pPr>
              <w:rPr>
                <w:rFonts w:asciiTheme="minorHAnsi" w:hAnsiTheme="minorHAnsi" w:cstheme="minorHAnsi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Роль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</w:tcPr>
          <w:p w:rsidR="00C27884" w:rsidRPr="0042637B" w:rsidRDefault="00C27884" w:rsidP="00C27884">
            <w:pPr>
              <w:rPr>
                <w:rFonts w:asciiTheme="minorHAnsi" w:hAnsiTheme="minorHAnsi" w:cstheme="minorHAnsi"/>
              </w:rPr>
            </w:pPr>
            <w:r w:rsidRPr="0042637B">
              <w:rPr>
                <w:rFonts w:asciiTheme="minorHAnsi" w:hAnsiTheme="minorHAnsi" w:cstheme="minorHAnsi"/>
              </w:rPr>
              <w:t>ФИО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left w:val="single" w:sz="4" w:space="0" w:color="auto"/>
            </w:tcBorders>
          </w:tcPr>
          <w:p w:rsidR="00C27884" w:rsidRPr="0042637B" w:rsidRDefault="00ED00B9" w:rsidP="00C27884">
            <w:pPr>
              <w:rPr>
                <w:rFonts w:asciiTheme="minorHAnsi" w:hAnsiTheme="minorHAnsi" w:cstheme="minorHAnsi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Организация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22" w:type="dxa"/>
            <w:tcBorders>
              <w:left w:val="single" w:sz="4" w:space="0" w:color="auto"/>
            </w:tcBorders>
          </w:tcPr>
          <w:p w:rsidR="00C27884" w:rsidRPr="0042637B" w:rsidRDefault="00ED00B9" w:rsidP="00C27884">
            <w:pPr>
              <w:rPr>
                <w:rFonts w:asciiTheme="minorHAnsi" w:hAnsiTheme="minorHAnsi" w:cstheme="minorHAnsi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tcBorders>
              <w:left w:val="single" w:sz="4" w:space="0" w:color="auto"/>
            </w:tcBorders>
          </w:tcPr>
          <w:p w:rsidR="00C27884" w:rsidRPr="0042637B" w:rsidRDefault="00ED00B9" w:rsidP="00C27884">
            <w:pPr>
              <w:rPr>
                <w:rFonts w:asciiTheme="minorHAnsi" w:hAnsiTheme="minorHAnsi" w:cstheme="minorHAnsi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Дата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27" w:type="dxa"/>
            <w:tcBorders>
              <w:left w:val="single" w:sz="4" w:space="0" w:color="auto"/>
            </w:tcBorders>
          </w:tcPr>
          <w:p w:rsidR="00C27884" w:rsidRPr="0042637B" w:rsidRDefault="00ED00B9" w:rsidP="00C27884">
            <w:pPr>
              <w:rPr>
                <w:rFonts w:asciiTheme="minorHAnsi" w:hAnsiTheme="minorHAnsi" w:cstheme="minorHAnsi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Подпись</w:t>
            </w:r>
          </w:p>
        </w:tc>
      </w:tr>
      <w:tr w:rsidR="00C27884" w:rsidRPr="0042637B" w:rsidTr="00FE5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bottom w:val="dotted" w:sz="4" w:space="0" w:color="7F7F7F" w:themeColor="text1" w:themeTint="80"/>
            </w:tcBorders>
            <w:vAlign w:val="top"/>
          </w:tcPr>
          <w:p w:rsidR="00C27884" w:rsidRPr="0042637B" w:rsidRDefault="00C27884" w:rsidP="006A3569">
            <w:pPr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Заказчик</w:t>
            </w:r>
            <w:r w:rsidR="00ED00B9" w:rsidRPr="0042637B">
              <w:rPr>
                <w:rFonts w:asciiTheme="minorHAnsi" w:hAnsiTheme="minorHAnsi" w:cstheme="minorHAnsi"/>
                <w:lang w:val="ru-RU"/>
              </w:rPr>
              <w:t>-координатор</w:t>
            </w:r>
            <w:r w:rsidRPr="0042637B">
              <w:rPr>
                <w:rFonts w:asciiTheme="minorHAnsi" w:hAnsiTheme="minorHAnsi" w:cstheme="minorHAnsi"/>
                <w:lang w:val="ru-RU"/>
              </w:rPr>
              <w:t xml:space="preserve"> проекта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bottom w:val="dotted" w:sz="4" w:space="0" w:color="7F7F7F" w:themeColor="text1" w:themeTint="80"/>
              <w:right w:val="single" w:sz="4" w:space="0" w:color="auto"/>
            </w:tcBorders>
            <w:vAlign w:val="top"/>
          </w:tcPr>
          <w:p w:rsidR="00C27884" w:rsidRPr="0042637B" w:rsidRDefault="00C27884" w:rsidP="00C27884">
            <w:pPr>
              <w:widowControl w:val="0"/>
              <w:rPr>
                <w:rFonts w:asciiTheme="minorHAnsi" w:hAnsiTheme="minorHAnsi" w:cstheme="minorHAnsi"/>
                <w:sz w:val="22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Фамилия Имя Отчество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43034B" w:rsidP="00C27884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Н</w:t>
            </w:r>
            <w:r w:rsidR="00C27884" w:rsidRPr="0042637B">
              <w:rPr>
                <w:rFonts w:asciiTheme="minorHAnsi" w:hAnsiTheme="minorHAnsi" w:cstheme="minorHAnsi"/>
                <w:lang w:val="ru-RU"/>
              </w:rPr>
              <w:t>аименование организации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22" w:type="dxa"/>
            <w:tcBorders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C27884" w:rsidP="00C27884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tcBorders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016450" w:rsidP="00C27884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proofErr w:type="spellStart"/>
            <w:r w:rsidRPr="0042637B">
              <w:rPr>
                <w:rFonts w:asciiTheme="minorHAnsi" w:hAnsiTheme="minorHAnsi" w:cstheme="minorHAnsi"/>
                <w:lang w:val="ru-RU"/>
              </w:rPr>
              <w:t>дд.мм</w:t>
            </w:r>
            <w:proofErr w:type="gramStart"/>
            <w:r w:rsidRPr="0042637B">
              <w:rPr>
                <w:rFonts w:asciiTheme="minorHAnsi" w:hAnsiTheme="minorHAnsi" w:cstheme="minorHAnsi"/>
                <w:lang w:val="ru-RU"/>
              </w:rPr>
              <w:t>.г</w:t>
            </w:r>
            <w:proofErr w:type="gramEnd"/>
            <w:r w:rsidRPr="0042637B">
              <w:rPr>
                <w:rFonts w:asciiTheme="minorHAnsi" w:hAnsiTheme="minorHAnsi" w:cstheme="minorHAnsi"/>
                <w:lang w:val="ru-RU"/>
              </w:rPr>
              <w:t>г</w:t>
            </w:r>
            <w:proofErr w:type="spellEnd"/>
            <w:r w:rsidRPr="0042637B">
              <w:rPr>
                <w:rFonts w:asciiTheme="minorHAnsi" w:hAnsiTheme="minorHAnsi" w:cstheme="minorHAnsi"/>
                <w:lang w:val="ru-RU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27" w:type="dxa"/>
            <w:tcBorders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C27884" w:rsidP="00C27884">
            <w:pPr>
              <w:widowControl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27884" w:rsidRPr="0042637B" w:rsidTr="00FE5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vAlign w:val="top"/>
          </w:tcPr>
          <w:p w:rsidR="00C27884" w:rsidRPr="0042637B" w:rsidRDefault="00ED00B9" w:rsidP="006A3569">
            <w:pPr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Куратор проекта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single" w:sz="4" w:space="0" w:color="auto"/>
            </w:tcBorders>
            <w:vAlign w:val="top"/>
          </w:tcPr>
          <w:p w:rsidR="00C27884" w:rsidRPr="0042637B" w:rsidRDefault="00C27884" w:rsidP="006A3569">
            <w:pPr>
              <w:widowControl w:val="0"/>
              <w:rPr>
                <w:rFonts w:asciiTheme="minorHAnsi" w:hAnsiTheme="minorHAnsi" w:cstheme="minorHAnsi"/>
                <w:sz w:val="22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Фамилия Имя Отчество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43034B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Н</w:t>
            </w:r>
            <w:r w:rsidR="00C27884" w:rsidRPr="0042637B">
              <w:rPr>
                <w:rFonts w:asciiTheme="minorHAnsi" w:hAnsiTheme="minorHAnsi" w:cstheme="minorHAnsi"/>
                <w:lang w:val="ru-RU"/>
              </w:rPr>
              <w:t>аименование организации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22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C27884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016450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proofErr w:type="spellStart"/>
            <w:r w:rsidRPr="0042637B">
              <w:rPr>
                <w:rFonts w:asciiTheme="minorHAnsi" w:hAnsiTheme="minorHAnsi" w:cstheme="minorHAnsi"/>
                <w:lang w:val="ru-RU"/>
              </w:rPr>
              <w:t>дд.мм</w:t>
            </w:r>
            <w:proofErr w:type="gramStart"/>
            <w:r w:rsidRPr="0042637B">
              <w:rPr>
                <w:rFonts w:asciiTheme="minorHAnsi" w:hAnsiTheme="minorHAnsi" w:cstheme="minorHAnsi"/>
                <w:lang w:val="ru-RU"/>
              </w:rPr>
              <w:t>.г</w:t>
            </w:r>
            <w:proofErr w:type="gramEnd"/>
            <w:r w:rsidRPr="0042637B">
              <w:rPr>
                <w:rFonts w:asciiTheme="minorHAnsi" w:hAnsiTheme="minorHAnsi" w:cstheme="minorHAnsi"/>
                <w:lang w:val="ru-RU"/>
              </w:rPr>
              <w:t>г</w:t>
            </w:r>
            <w:proofErr w:type="spellEnd"/>
            <w:r w:rsidRPr="0042637B">
              <w:rPr>
                <w:rFonts w:asciiTheme="minorHAnsi" w:hAnsiTheme="minorHAnsi" w:cstheme="minorHAnsi"/>
                <w:lang w:val="ru-RU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27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C27884" w:rsidP="006A3569">
            <w:pPr>
              <w:widowControl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27884" w:rsidRPr="0042637B" w:rsidTr="00FE5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vAlign w:val="top"/>
          </w:tcPr>
          <w:p w:rsidR="00C27884" w:rsidRPr="0042637B" w:rsidRDefault="00ED00B9" w:rsidP="006A3569">
            <w:pPr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Руководитель проекта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  <w:right w:val="single" w:sz="4" w:space="0" w:color="auto"/>
            </w:tcBorders>
            <w:vAlign w:val="top"/>
          </w:tcPr>
          <w:p w:rsidR="00C27884" w:rsidRPr="0042637B" w:rsidRDefault="00C27884" w:rsidP="006A3569">
            <w:pPr>
              <w:widowControl w:val="0"/>
              <w:rPr>
                <w:rFonts w:asciiTheme="minorHAnsi" w:hAnsiTheme="minorHAnsi" w:cstheme="minorHAnsi"/>
                <w:sz w:val="22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Фамилия Имя Отчество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43034B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Н</w:t>
            </w:r>
            <w:r w:rsidR="00C27884" w:rsidRPr="0042637B">
              <w:rPr>
                <w:rFonts w:asciiTheme="minorHAnsi" w:hAnsiTheme="minorHAnsi" w:cstheme="minorHAnsi"/>
                <w:lang w:val="ru-RU"/>
              </w:rPr>
              <w:t>аименование организации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22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C27884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016450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proofErr w:type="spellStart"/>
            <w:r w:rsidRPr="0042637B">
              <w:rPr>
                <w:rFonts w:asciiTheme="minorHAnsi" w:hAnsiTheme="minorHAnsi" w:cstheme="minorHAnsi"/>
                <w:lang w:val="ru-RU"/>
              </w:rPr>
              <w:t>дд.мм</w:t>
            </w:r>
            <w:proofErr w:type="gramStart"/>
            <w:r w:rsidRPr="0042637B">
              <w:rPr>
                <w:rFonts w:asciiTheme="minorHAnsi" w:hAnsiTheme="minorHAnsi" w:cstheme="minorHAnsi"/>
                <w:lang w:val="ru-RU"/>
              </w:rPr>
              <w:t>.г</w:t>
            </w:r>
            <w:proofErr w:type="gramEnd"/>
            <w:r w:rsidRPr="0042637B">
              <w:rPr>
                <w:rFonts w:asciiTheme="minorHAnsi" w:hAnsiTheme="minorHAnsi" w:cstheme="minorHAnsi"/>
                <w:lang w:val="ru-RU"/>
              </w:rPr>
              <w:t>г</w:t>
            </w:r>
            <w:proofErr w:type="spellEnd"/>
            <w:r w:rsidRPr="0042637B">
              <w:rPr>
                <w:rFonts w:asciiTheme="minorHAnsi" w:hAnsiTheme="minorHAnsi" w:cstheme="minorHAnsi"/>
                <w:lang w:val="ru-RU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27" w:type="dxa"/>
            <w:tcBorders>
              <w:top w:val="dotted" w:sz="4" w:space="0" w:color="7F7F7F" w:themeColor="text1" w:themeTint="80"/>
              <w:left w:val="single" w:sz="4" w:space="0" w:color="auto"/>
              <w:bottom w:val="dotted" w:sz="4" w:space="0" w:color="7F7F7F" w:themeColor="text1" w:themeTint="80"/>
            </w:tcBorders>
          </w:tcPr>
          <w:p w:rsidR="00C27884" w:rsidRPr="0042637B" w:rsidRDefault="00C27884" w:rsidP="006A3569">
            <w:pPr>
              <w:widowControl w:val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04BA2" w:rsidRPr="0042637B" w:rsidTr="00FE5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top w:val="dotted" w:sz="4" w:space="0" w:color="7F7F7F" w:themeColor="text1" w:themeTint="80"/>
              <w:bottom w:val="single" w:sz="4" w:space="0" w:color="auto"/>
            </w:tcBorders>
            <w:vAlign w:val="top"/>
          </w:tcPr>
          <w:p w:rsidR="00404BA2" w:rsidRPr="0042637B" w:rsidRDefault="00404BA2" w:rsidP="00404BA2">
            <w:pPr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Риск-координатор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top w:val="dotted" w:sz="4" w:space="0" w:color="7F7F7F" w:themeColor="text1" w:themeTint="80"/>
              <w:bottom w:val="single" w:sz="4" w:space="0" w:color="auto"/>
              <w:right w:val="single" w:sz="4" w:space="0" w:color="auto"/>
            </w:tcBorders>
            <w:vAlign w:val="top"/>
          </w:tcPr>
          <w:p w:rsidR="00404BA2" w:rsidRPr="0042637B" w:rsidRDefault="00404BA2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Фамилия Имя Отчество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dotted" w:sz="4" w:space="0" w:color="7F7F7F" w:themeColor="text1" w:themeTint="80"/>
              <w:left w:val="single" w:sz="4" w:space="0" w:color="auto"/>
              <w:bottom w:val="single" w:sz="4" w:space="0" w:color="auto"/>
            </w:tcBorders>
          </w:tcPr>
          <w:p w:rsidR="00404BA2" w:rsidRPr="0042637B" w:rsidRDefault="00404BA2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Наименование организации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22" w:type="dxa"/>
            <w:tcBorders>
              <w:top w:val="dotted" w:sz="4" w:space="0" w:color="7F7F7F" w:themeColor="text1" w:themeTint="80"/>
              <w:left w:val="single" w:sz="4" w:space="0" w:color="auto"/>
              <w:bottom w:val="single" w:sz="4" w:space="0" w:color="auto"/>
            </w:tcBorders>
          </w:tcPr>
          <w:p w:rsidR="00404BA2" w:rsidRPr="0042637B" w:rsidRDefault="00404BA2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dxa"/>
            <w:tcBorders>
              <w:top w:val="dotted" w:sz="4" w:space="0" w:color="7F7F7F" w:themeColor="text1" w:themeTint="80"/>
              <w:left w:val="single" w:sz="4" w:space="0" w:color="auto"/>
              <w:bottom w:val="single" w:sz="4" w:space="0" w:color="auto"/>
            </w:tcBorders>
          </w:tcPr>
          <w:p w:rsidR="00404BA2" w:rsidRPr="0042637B" w:rsidRDefault="00404BA2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proofErr w:type="spellStart"/>
            <w:r w:rsidRPr="0042637B">
              <w:rPr>
                <w:rFonts w:asciiTheme="minorHAnsi" w:hAnsiTheme="minorHAnsi" w:cstheme="minorHAnsi"/>
                <w:lang w:val="ru-RU"/>
              </w:rPr>
              <w:t>дд.мм</w:t>
            </w:r>
            <w:proofErr w:type="gramStart"/>
            <w:r w:rsidRPr="0042637B">
              <w:rPr>
                <w:rFonts w:asciiTheme="minorHAnsi" w:hAnsiTheme="minorHAnsi" w:cstheme="minorHAnsi"/>
                <w:lang w:val="ru-RU"/>
              </w:rPr>
              <w:t>.г</w:t>
            </w:r>
            <w:proofErr w:type="gramEnd"/>
            <w:r w:rsidRPr="0042637B">
              <w:rPr>
                <w:rFonts w:asciiTheme="minorHAnsi" w:hAnsiTheme="minorHAnsi" w:cstheme="minorHAnsi"/>
                <w:lang w:val="ru-RU"/>
              </w:rPr>
              <w:t>г</w:t>
            </w:r>
            <w:proofErr w:type="spellEnd"/>
            <w:r w:rsidRPr="0042637B">
              <w:rPr>
                <w:rFonts w:asciiTheme="minorHAnsi" w:hAnsiTheme="minorHAnsi" w:cstheme="minorHAnsi"/>
                <w:lang w:val="ru-RU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27" w:type="dxa"/>
            <w:tcBorders>
              <w:top w:val="dotted" w:sz="4" w:space="0" w:color="7F7F7F" w:themeColor="text1" w:themeTint="80"/>
              <w:left w:val="single" w:sz="4" w:space="0" w:color="auto"/>
              <w:bottom w:val="single" w:sz="4" w:space="0" w:color="auto"/>
            </w:tcBorders>
          </w:tcPr>
          <w:p w:rsidR="00404BA2" w:rsidRPr="0042637B" w:rsidRDefault="00404BA2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</w:p>
        </w:tc>
      </w:tr>
    </w:tbl>
    <w:p w:rsidR="00C27884" w:rsidRPr="0042637B" w:rsidRDefault="00C27884" w:rsidP="00C27884">
      <w:pPr>
        <w:spacing w:before="40" w:after="240" w:line="240" w:lineRule="auto"/>
        <w:ind w:left="851" w:hanging="851"/>
        <w:rPr>
          <w:rFonts w:cstheme="minorHAnsi"/>
          <w:b/>
          <w:color w:val="003462"/>
          <w:sz w:val="18"/>
          <w:lang w:val="ru-RU"/>
        </w:rPr>
      </w:pPr>
    </w:p>
    <w:tbl>
      <w:tblPr>
        <w:tblStyle w:val="aff9"/>
        <w:tblW w:w="0" w:type="auto"/>
        <w:tblLayout w:type="fixed"/>
        <w:tblLook w:val="0020" w:firstRow="1" w:lastRow="0" w:firstColumn="0" w:lastColumn="0" w:noHBand="0" w:noVBand="0"/>
      </w:tblPr>
      <w:tblGrid>
        <w:gridCol w:w="1951"/>
        <w:gridCol w:w="1843"/>
        <w:gridCol w:w="5812"/>
      </w:tblGrid>
      <w:tr w:rsidR="00C27884" w:rsidRPr="0042637B" w:rsidTr="00C27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C27884" w:rsidRPr="0042637B" w:rsidRDefault="00C27884" w:rsidP="00C27884">
            <w:pPr>
              <w:rPr>
                <w:rFonts w:asciiTheme="minorHAnsi" w:hAnsiTheme="minorHAnsi" w:cstheme="minorHAnsi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Версия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right w:val="single" w:sz="4" w:space="0" w:color="auto"/>
            </w:tcBorders>
          </w:tcPr>
          <w:p w:rsidR="00C27884" w:rsidRPr="0042637B" w:rsidRDefault="00C27884" w:rsidP="00C27884">
            <w:pPr>
              <w:rPr>
                <w:rFonts w:asciiTheme="minorHAnsi" w:hAnsiTheme="minorHAnsi" w:cstheme="minorHAnsi"/>
              </w:rPr>
            </w:pPr>
            <w:proofErr w:type="spellStart"/>
            <w:r w:rsidRPr="0042637B">
              <w:rPr>
                <w:rFonts w:asciiTheme="minorHAnsi" w:hAnsiTheme="minorHAnsi" w:cstheme="minorHAnsi"/>
              </w:rPr>
              <w:t>Дата</w:t>
            </w:r>
            <w:proofErr w:type="spellEnd"/>
            <w:r w:rsidRPr="0042637B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42637B">
              <w:rPr>
                <w:rFonts w:asciiTheme="minorHAnsi" w:hAnsiTheme="minorHAnsi" w:cstheme="minorHAnsi"/>
              </w:rPr>
              <w:t>дд.мм.гг</w:t>
            </w:r>
            <w:proofErr w:type="spellEnd"/>
            <w:r w:rsidRPr="0042637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2" w:type="dxa"/>
            <w:tcBorders>
              <w:left w:val="single" w:sz="4" w:space="0" w:color="auto"/>
            </w:tcBorders>
          </w:tcPr>
          <w:p w:rsidR="00C27884" w:rsidRPr="0042637B" w:rsidRDefault="006A4528" w:rsidP="00C27884">
            <w:pPr>
              <w:rPr>
                <w:rFonts w:asciiTheme="minorHAnsi" w:hAnsiTheme="minorHAnsi" w:cstheme="minorHAnsi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Комментарий/</w:t>
            </w:r>
            <w:proofErr w:type="spellStart"/>
            <w:r w:rsidR="00C27884" w:rsidRPr="0042637B">
              <w:rPr>
                <w:rFonts w:asciiTheme="minorHAnsi" w:hAnsiTheme="minorHAnsi" w:cstheme="minorHAnsi"/>
              </w:rPr>
              <w:t>Причина</w:t>
            </w:r>
            <w:proofErr w:type="spellEnd"/>
            <w:r w:rsidR="00C27884" w:rsidRPr="0042637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C27884" w:rsidRPr="0042637B">
              <w:rPr>
                <w:rFonts w:asciiTheme="minorHAnsi" w:hAnsiTheme="minorHAnsi" w:cstheme="minorHAnsi"/>
              </w:rPr>
              <w:t>внесения</w:t>
            </w:r>
            <w:proofErr w:type="spellEnd"/>
            <w:r w:rsidR="00C27884" w:rsidRPr="0042637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C27884" w:rsidRPr="0042637B">
              <w:rPr>
                <w:rFonts w:asciiTheme="minorHAnsi" w:hAnsiTheme="minorHAnsi" w:cstheme="minorHAnsi"/>
              </w:rPr>
              <w:t>изменений</w:t>
            </w:r>
            <w:proofErr w:type="spellEnd"/>
          </w:p>
        </w:tc>
      </w:tr>
      <w:tr w:rsidR="00C27884" w:rsidRPr="0042637B" w:rsidTr="00C27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  <w:tcBorders>
              <w:bottom w:val="single" w:sz="4" w:space="0" w:color="auto"/>
            </w:tcBorders>
            <w:vAlign w:val="top"/>
          </w:tcPr>
          <w:p w:rsidR="00C27884" w:rsidRPr="0042637B" w:rsidRDefault="00C27884" w:rsidP="006A3569">
            <w:pPr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1.0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top"/>
          </w:tcPr>
          <w:p w:rsidR="00C27884" w:rsidRPr="0042637B" w:rsidRDefault="00016450" w:rsidP="006A3569">
            <w:pPr>
              <w:widowControl w:val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42637B">
              <w:rPr>
                <w:rFonts w:asciiTheme="minorHAnsi" w:hAnsiTheme="minorHAnsi" w:cstheme="minorHAnsi"/>
                <w:lang w:val="ru-RU"/>
              </w:rPr>
              <w:t>дд.мм</w:t>
            </w:r>
            <w:proofErr w:type="gramStart"/>
            <w:r w:rsidRPr="0042637B">
              <w:rPr>
                <w:rFonts w:asciiTheme="minorHAnsi" w:hAnsiTheme="minorHAnsi" w:cstheme="minorHAnsi"/>
                <w:lang w:val="ru-RU"/>
              </w:rPr>
              <w:t>.г</w:t>
            </w:r>
            <w:proofErr w:type="gramEnd"/>
            <w:r w:rsidRPr="0042637B">
              <w:rPr>
                <w:rFonts w:asciiTheme="minorHAnsi" w:hAnsiTheme="minorHAnsi" w:cstheme="minorHAnsi"/>
                <w:lang w:val="ru-RU"/>
              </w:rPr>
              <w:t>г</w:t>
            </w:r>
            <w:proofErr w:type="spellEnd"/>
            <w:r w:rsidRPr="0042637B">
              <w:rPr>
                <w:rFonts w:asciiTheme="minorHAnsi" w:hAnsiTheme="minorHAnsi" w:cstheme="minorHAnsi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2" w:type="dxa"/>
            <w:tcBorders>
              <w:left w:val="single" w:sz="4" w:space="0" w:color="auto"/>
              <w:bottom w:val="single" w:sz="4" w:space="0" w:color="auto"/>
            </w:tcBorders>
          </w:tcPr>
          <w:p w:rsidR="00C27884" w:rsidRPr="0042637B" w:rsidRDefault="00C27884" w:rsidP="006A3569">
            <w:pPr>
              <w:widowControl w:val="0"/>
              <w:rPr>
                <w:rFonts w:asciiTheme="minorHAnsi" w:hAnsiTheme="minorHAnsi" w:cstheme="minorHAnsi"/>
                <w:sz w:val="22"/>
                <w:lang w:val="ru-RU"/>
              </w:rPr>
            </w:pPr>
            <w:r w:rsidRPr="0042637B">
              <w:rPr>
                <w:rFonts w:asciiTheme="minorHAnsi" w:hAnsiTheme="minorHAnsi" w:cstheme="minorHAnsi"/>
                <w:lang w:val="ru-RU"/>
              </w:rPr>
              <w:t>Базовая версия</w:t>
            </w:r>
          </w:p>
        </w:tc>
      </w:tr>
    </w:tbl>
    <w:p w:rsidR="006A3569" w:rsidRPr="0042637B" w:rsidRDefault="006A3569" w:rsidP="006A3569">
      <w:pPr>
        <w:spacing w:after="0" w:line="240" w:lineRule="auto"/>
        <w:ind w:left="1440"/>
        <w:rPr>
          <w:rFonts w:cstheme="minorHAnsi"/>
          <w:highlight w:val="yellow"/>
          <w:lang w:val="ru-RU"/>
        </w:rPr>
      </w:pPr>
    </w:p>
    <w:p w:rsidR="00016450" w:rsidRPr="0042637B" w:rsidRDefault="00016450" w:rsidP="006A3569">
      <w:pPr>
        <w:spacing w:after="0" w:line="240" w:lineRule="auto"/>
        <w:ind w:left="1440"/>
        <w:rPr>
          <w:rFonts w:cstheme="minorHAnsi"/>
          <w:highlight w:val="yellow"/>
          <w:lang w:val="ru-RU"/>
        </w:rPr>
      </w:pPr>
    </w:p>
    <w:p w:rsidR="009B4E37" w:rsidRPr="0042637B" w:rsidRDefault="009B4E37">
      <w:pPr>
        <w:rPr>
          <w:rFonts w:cstheme="minorHAnsi"/>
          <w:lang w:val="ru-RU"/>
        </w:rPr>
        <w:sectPr w:rsidR="009B4E37" w:rsidRPr="0042637B" w:rsidSect="00DB4EF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956" w:right="850" w:bottom="568" w:left="1560" w:header="284" w:footer="400" w:gutter="0"/>
          <w:cols w:space="708"/>
          <w:titlePg/>
          <w:docGrid w:linePitch="360"/>
        </w:sectPr>
      </w:pPr>
    </w:p>
    <w:p w:rsidR="006A4528" w:rsidRPr="0042637B" w:rsidRDefault="006A4528" w:rsidP="008131A6">
      <w:pPr>
        <w:pStyle w:val="1"/>
      </w:pPr>
      <w:bookmarkStart w:id="2" w:name="_Toc383523902"/>
      <w:r w:rsidRPr="0042637B">
        <w:lastRenderedPageBreak/>
        <w:t>РОЛИ И ОБЯЗАННОСТИ</w:t>
      </w:r>
      <w:bookmarkEnd w:id="2"/>
    </w:p>
    <w:p w:rsidR="006A4528" w:rsidRPr="0042637B" w:rsidRDefault="006A4528" w:rsidP="008131A6">
      <w:pPr>
        <w:pStyle w:val="affb"/>
      </w:pPr>
      <w:bookmarkStart w:id="3" w:name="_Ref368498327"/>
      <w:r w:rsidRPr="0042637B">
        <w:t>Управление рисками входит в стандартную повестку следующих встреч</w:t>
      </w:r>
      <w:r w:rsidRPr="0042637B">
        <w:rPr>
          <w:color w:val="4F81BD" w:themeColor="accent1"/>
        </w:rPr>
        <w:t>*</w:t>
      </w:r>
      <w:r w:rsidRPr="0042637B">
        <w:t>:</w:t>
      </w:r>
    </w:p>
    <w:p w:rsidR="006A4528" w:rsidRPr="0042637B" w:rsidRDefault="006A4528" w:rsidP="008131A6">
      <w:pPr>
        <w:pStyle w:val="affb"/>
        <w:numPr>
          <w:ilvl w:val="0"/>
          <w:numId w:val="47"/>
        </w:numPr>
      </w:pPr>
      <w:r w:rsidRPr="0042637B">
        <w:t xml:space="preserve">совещание </w:t>
      </w:r>
      <w:r w:rsidR="006474B2" w:rsidRPr="0042637B">
        <w:t>О</w:t>
      </w:r>
      <w:r w:rsidRPr="0042637B">
        <w:t>пера</w:t>
      </w:r>
      <w:r w:rsidR="006474B2" w:rsidRPr="0042637B">
        <w:t>тивного</w:t>
      </w:r>
      <w:r w:rsidRPr="0042637B">
        <w:t xml:space="preserve"> совета;</w:t>
      </w:r>
    </w:p>
    <w:p w:rsidR="006A4528" w:rsidRPr="0042637B" w:rsidRDefault="006A4528" w:rsidP="008131A6">
      <w:pPr>
        <w:pStyle w:val="affb"/>
        <w:numPr>
          <w:ilvl w:val="0"/>
          <w:numId w:val="47"/>
        </w:numPr>
      </w:pPr>
      <w:r w:rsidRPr="0042637B">
        <w:t>совещание Управляющего Совета.</w:t>
      </w:r>
    </w:p>
    <w:p w:rsidR="006A4528" w:rsidRPr="0042637B" w:rsidRDefault="006A4528" w:rsidP="008131A6">
      <w:pPr>
        <w:spacing w:before="60"/>
        <w:ind w:left="851"/>
        <w:jc w:val="both"/>
        <w:rPr>
          <w:rFonts w:cstheme="minorHAnsi"/>
          <w:i/>
          <w:color w:val="4F81BD" w:themeColor="accent1"/>
          <w:sz w:val="24"/>
          <w:szCs w:val="24"/>
          <w:lang w:val="ru-RU"/>
        </w:rPr>
      </w:pPr>
      <w:r w:rsidRPr="0042637B">
        <w:rPr>
          <w:rFonts w:cstheme="minorHAnsi"/>
          <w:i/>
          <w:color w:val="4F81BD" w:themeColor="accent1"/>
          <w:sz w:val="24"/>
          <w:szCs w:val="24"/>
          <w:lang w:val="ru-RU"/>
        </w:rPr>
        <w:t xml:space="preserve">* Список не является исчерпывающим, и может быть </w:t>
      </w:r>
      <w:proofErr w:type="gramStart"/>
      <w:r w:rsidRPr="0042637B">
        <w:rPr>
          <w:rFonts w:cstheme="minorHAnsi"/>
          <w:i/>
          <w:color w:val="4F81BD" w:themeColor="accent1"/>
          <w:sz w:val="24"/>
          <w:szCs w:val="24"/>
          <w:lang w:val="ru-RU"/>
        </w:rPr>
        <w:t>расширен</w:t>
      </w:r>
      <w:proofErr w:type="gramEnd"/>
      <w:r w:rsidRPr="0042637B">
        <w:rPr>
          <w:rFonts w:cstheme="minorHAnsi"/>
          <w:i/>
          <w:color w:val="4F81BD" w:themeColor="accent1"/>
          <w:sz w:val="24"/>
          <w:szCs w:val="24"/>
          <w:lang w:val="ru-RU"/>
        </w:rPr>
        <w:t>/ изменен в соответствии со спецификой проекта</w:t>
      </w:r>
    </w:p>
    <w:p w:rsidR="006A4528" w:rsidRPr="0042637B" w:rsidRDefault="006A4528" w:rsidP="008131A6">
      <w:pPr>
        <w:pStyle w:val="affb"/>
      </w:pPr>
      <w:r w:rsidRPr="0042637B">
        <w:t xml:space="preserve">Информация об управлении рисками включается в ежемесячный отчет о </w:t>
      </w:r>
      <w:r w:rsidR="006474B2" w:rsidRPr="0042637B">
        <w:t>реализации</w:t>
      </w:r>
      <w:r w:rsidRPr="0042637B">
        <w:t xml:space="preserve"> проекта.</w:t>
      </w:r>
    </w:p>
    <w:p w:rsidR="000A0E6B" w:rsidRPr="0042637B" w:rsidRDefault="000A0E6B" w:rsidP="008131A6">
      <w:pPr>
        <w:pStyle w:val="affb"/>
      </w:pPr>
      <w:r w:rsidRPr="0042637B">
        <w:t>Оперативный совет принимает решения по организационным и техническим рискам. Решения по прочим рискам принимает Управляющий совет</w:t>
      </w:r>
      <w:r w:rsidR="00304E9B" w:rsidRPr="0042637B">
        <w:t>**</w:t>
      </w:r>
      <w:r w:rsidRPr="0042637B">
        <w:t xml:space="preserve">. </w:t>
      </w:r>
    </w:p>
    <w:p w:rsidR="000A0E6B" w:rsidRPr="0042637B" w:rsidRDefault="000A0E6B" w:rsidP="008131A6">
      <w:pPr>
        <w:spacing w:before="60"/>
        <w:ind w:left="851"/>
        <w:jc w:val="both"/>
        <w:rPr>
          <w:rFonts w:cstheme="minorHAnsi"/>
          <w:i/>
          <w:color w:val="4F81BD" w:themeColor="accent1"/>
          <w:sz w:val="24"/>
          <w:szCs w:val="24"/>
          <w:lang w:val="ru-RU"/>
        </w:rPr>
      </w:pPr>
      <w:r w:rsidRPr="0042637B">
        <w:rPr>
          <w:rFonts w:cstheme="minorHAnsi"/>
          <w:i/>
          <w:color w:val="4F81BD" w:themeColor="accent1"/>
          <w:sz w:val="24"/>
          <w:szCs w:val="24"/>
          <w:lang w:val="ru-RU"/>
        </w:rPr>
        <w:t>*</w:t>
      </w:r>
      <w:r w:rsidR="00304E9B" w:rsidRPr="0042637B">
        <w:rPr>
          <w:rFonts w:cstheme="minorHAnsi"/>
          <w:i/>
          <w:color w:val="4F81BD" w:themeColor="accent1"/>
          <w:sz w:val="24"/>
          <w:szCs w:val="24"/>
          <w:lang w:val="ru-RU"/>
        </w:rPr>
        <w:t>*</w:t>
      </w:r>
      <w:r w:rsidRPr="0042637B">
        <w:rPr>
          <w:rFonts w:cstheme="minorHAnsi"/>
          <w:i/>
          <w:color w:val="4F81BD" w:themeColor="accent1"/>
          <w:sz w:val="24"/>
          <w:szCs w:val="24"/>
          <w:lang w:val="ru-RU"/>
        </w:rPr>
        <w:t xml:space="preserve"> Полномочия по принятию решений могут быть распределены иным образом в соответствии со спецификой проекта.</w:t>
      </w:r>
    </w:p>
    <w:p w:rsidR="006A4528" w:rsidRPr="00395271" w:rsidRDefault="006A4528" w:rsidP="008131A6">
      <w:pPr>
        <w:pStyle w:val="affb"/>
      </w:pPr>
      <w:r w:rsidRPr="0042637B">
        <w:t xml:space="preserve">В зависимости от природы риска и от его величины может быть принято решение об эскалации риска на уровень </w:t>
      </w:r>
      <w:r w:rsidR="00404BA2" w:rsidRPr="0042637B">
        <w:t xml:space="preserve">выше уровня, на котором </w:t>
      </w:r>
      <w:r w:rsidRPr="0042637B">
        <w:t xml:space="preserve"> для дальнейших действий. Роли и полномочия участников проекта в части управления рисками </w:t>
      </w:r>
      <w:r w:rsidR="000E6E43" w:rsidRPr="0042637B">
        <w:t xml:space="preserve">определяются </w:t>
      </w:r>
      <w:r w:rsidRPr="0042637B">
        <w:t xml:space="preserve">в </w:t>
      </w:r>
      <w:r w:rsidRPr="0042637B">
        <w:rPr>
          <w:b/>
        </w:rPr>
        <w:t xml:space="preserve">Таблице </w:t>
      </w:r>
      <w:r w:rsidR="006474B2" w:rsidRPr="0042637B">
        <w:rPr>
          <w:b/>
        </w:rPr>
        <w:t>1</w:t>
      </w:r>
      <w:r w:rsidRPr="0042637B">
        <w:rPr>
          <w:b/>
        </w:rPr>
        <w:t>.</w:t>
      </w:r>
      <w:r w:rsidR="000E6E43" w:rsidRPr="0042637B">
        <w:rPr>
          <w:b/>
        </w:rPr>
        <w:t xml:space="preserve"> </w:t>
      </w:r>
      <w:r w:rsidR="000E6E43" w:rsidRPr="0042637B">
        <w:t>Ниже приведен пример заполнения таблицы.</w:t>
      </w:r>
    </w:p>
    <w:p w:rsidR="00FE10FB" w:rsidRPr="00FE10FB" w:rsidRDefault="006A4528" w:rsidP="00FF6CC1">
      <w:pPr>
        <w:pStyle w:val="afff6"/>
      </w:pPr>
      <w:r w:rsidRPr="008131A6">
        <w:t xml:space="preserve">Таблица </w:t>
      </w:r>
      <w:bookmarkEnd w:id="3"/>
      <w:r w:rsidR="006474B2" w:rsidRPr="008131A6">
        <w:t>1</w:t>
      </w:r>
      <w:r w:rsidRPr="008131A6">
        <w:t>. Роли и полномочия участников проекта</w:t>
      </w:r>
      <w:r w:rsidR="006474B2" w:rsidRPr="008131A6">
        <w:t xml:space="preserve"> (пример заполнения)</w:t>
      </w:r>
    </w:p>
    <w:tbl>
      <w:tblPr>
        <w:tblW w:w="4652" w:type="pct"/>
        <w:tblInd w:w="959" w:type="dxa"/>
        <w:tblLook w:val="0000" w:firstRow="0" w:lastRow="0" w:firstColumn="0" w:lastColumn="0" w:noHBand="0" w:noVBand="0"/>
      </w:tblPr>
      <w:tblGrid>
        <w:gridCol w:w="3061"/>
        <w:gridCol w:w="11257"/>
      </w:tblGrid>
      <w:tr w:rsidR="006A4528" w:rsidRPr="0042637B" w:rsidTr="00321CDD">
        <w:trPr>
          <w:tblHeader/>
        </w:trPr>
        <w:tc>
          <w:tcPr>
            <w:tcW w:w="1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A4528" w:rsidRPr="00321CDD" w:rsidRDefault="006A4528" w:rsidP="00321CDD">
            <w:pPr>
              <w:pStyle w:val="afff2"/>
              <w:spacing w:before="120"/>
              <w:rPr>
                <w:b/>
              </w:rPr>
            </w:pPr>
            <w:r w:rsidRPr="00321CDD">
              <w:rPr>
                <w:b/>
              </w:rPr>
              <w:t>Роль</w:t>
            </w:r>
          </w:p>
        </w:tc>
        <w:tc>
          <w:tcPr>
            <w:tcW w:w="39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A4528" w:rsidRPr="00321CDD" w:rsidRDefault="006A4528" w:rsidP="00321CDD">
            <w:pPr>
              <w:pStyle w:val="afff2"/>
              <w:spacing w:before="120"/>
              <w:rPr>
                <w:b/>
              </w:rPr>
            </w:pPr>
            <w:r w:rsidRPr="00321CDD">
              <w:rPr>
                <w:b/>
              </w:rPr>
              <w:t>Обязанности</w:t>
            </w:r>
          </w:p>
        </w:tc>
      </w:tr>
      <w:tr w:rsidR="006A4528" w:rsidRPr="0042637B" w:rsidTr="00ED772E">
        <w:trPr>
          <w:trHeight w:val="181"/>
        </w:trPr>
        <w:tc>
          <w:tcPr>
            <w:tcW w:w="1069" w:type="pct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A4528" w:rsidRPr="0042637B" w:rsidRDefault="006474B2" w:rsidP="001C2732">
            <w:pPr>
              <w:pStyle w:val="afff2"/>
            </w:pPr>
            <w:r w:rsidRPr="0042637B">
              <w:t xml:space="preserve">Риск </w:t>
            </w:r>
            <w:proofErr w:type="gramStart"/>
            <w:r w:rsidR="000E6E43" w:rsidRPr="0042637B">
              <w:t>-к</w:t>
            </w:r>
            <w:proofErr w:type="gramEnd"/>
            <w:r w:rsidR="000E6E43" w:rsidRPr="0042637B">
              <w:t>оординатор</w:t>
            </w:r>
          </w:p>
        </w:tc>
        <w:tc>
          <w:tcPr>
            <w:tcW w:w="3931" w:type="pct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0E6E43" w:rsidRPr="0042637B" w:rsidRDefault="000E6E43" w:rsidP="001C2732">
            <w:pPr>
              <w:pStyle w:val="afff2"/>
              <w:numPr>
                <w:ilvl w:val="0"/>
                <w:numId w:val="48"/>
              </w:numPr>
            </w:pPr>
            <w:r w:rsidRPr="0042637B">
              <w:t>Является членом Операционного совета</w:t>
            </w:r>
            <w:r w:rsidR="00304E9B" w:rsidRPr="0042637B">
              <w:t>, отвечающим вынесение и рассмотрение</w:t>
            </w:r>
            <w:r w:rsidR="00FE10FB">
              <w:t xml:space="preserve"> вопросов по управлению рисками</w:t>
            </w:r>
            <w:r w:rsidR="00FE10FB" w:rsidRPr="00FE10FB">
              <w:t>.</w:t>
            </w:r>
          </w:p>
          <w:p w:rsidR="006A4528" w:rsidRPr="0042637B" w:rsidRDefault="006A4528" w:rsidP="001C2732">
            <w:pPr>
              <w:pStyle w:val="afff2"/>
              <w:numPr>
                <w:ilvl w:val="0"/>
                <w:numId w:val="48"/>
              </w:numPr>
            </w:pPr>
            <w:r w:rsidRPr="0042637B">
              <w:t xml:space="preserve">Активно участвует в решении задач управления рисками проекта, включая идентификацию, категоризацию, </w:t>
            </w:r>
            <w:proofErr w:type="spellStart"/>
            <w:r w:rsidRPr="0042637B">
              <w:t>приоритезацию</w:t>
            </w:r>
            <w:proofErr w:type="spellEnd"/>
            <w:r w:rsidRPr="0042637B">
              <w:t xml:space="preserve"> и оценку рисков проекта, также как и разработку планов реагирования на риски проекта</w:t>
            </w:r>
            <w:r w:rsidR="00FE10FB" w:rsidRPr="00FE10FB">
              <w:t>.</w:t>
            </w:r>
          </w:p>
          <w:p w:rsidR="006A4528" w:rsidRPr="0042637B" w:rsidRDefault="00FE10FB" w:rsidP="001C2732">
            <w:pPr>
              <w:pStyle w:val="afff2"/>
              <w:numPr>
                <w:ilvl w:val="0"/>
                <w:numId w:val="48"/>
              </w:numPr>
            </w:pPr>
            <w:r>
              <w:t>О</w:t>
            </w:r>
            <w:r w:rsidR="006A4528" w:rsidRPr="0042637B">
              <w:t>существляет ведение Реестра рисков проекта</w:t>
            </w:r>
            <w:r w:rsidRPr="00FE10FB">
              <w:t>.</w:t>
            </w:r>
          </w:p>
          <w:p w:rsidR="006A4528" w:rsidRPr="0042637B" w:rsidRDefault="00FE10FB" w:rsidP="001C2732">
            <w:pPr>
              <w:pStyle w:val="afff2"/>
              <w:numPr>
                <w:ilvl w:val="0"/>
                <w:numId w:val="48"/>
              </w:numPr>
            </w:pPr>
            <w:r>
              <w:t>О</w:t>
            </w:r>
            <w:r w:rsidR="006A4528" w:rsidRPr="0042637B">
              <w:t xml:space="preserve">пределяет, какие планы по минимизации рисков </w:t>
            </w:r>
            <w:r w:rsidR="000E6E43" w:rsidRPr="0042637B">
              <w:t>или меры реагирования</w:t>
            </w:r>
            <w:r w:rsidR="006A4528" w:rsidRPr="0042637B">
              <w:t xml:space="preserve"> могут быть внедрены</w:t>
            </w:r>
            <w:r w:rsidRPr="00FE10FB">
              <w:t>.</w:t>
            </w:r>
          </w:p>
          <w:p w:rsidR="006A4528" w:rsidRPr="0042637B" w:rsidRDefault="00FE10FB" w:rsidP="001C2732">
            <w:pPr>
              <w:pStyle w:val="afff2"/>
              <w:numPr>
                <w:ilvl w:val="0"/>
                <w:numId w:val="48"/>
              </w:numPr>
            </w:pPr>
            <w:r>
              <w:t>О</w:t>
            </w:r>
            <w:r w:rsidR="006A4528" w:rsidRPr="0042637B">
              <w:t xml:space="preserve">пределяет, на какие </w:t>
            </w:r>
            <w:r w:rsidR="00BA156A" w:rsidRPr="0042637B">
              <w:t>заинтересованные стороны</w:t>
            </w:r>
            <w:r w:rsidR="006A4528" w:rsidRPr="0042637B">
              <w:t xml:space="preserve"> влияют риски </w:t>
            </w:r>
            <w:r w:rsidR="0030552C" w:rsidRPr="0042637B">
              <w:t>проекта</w:t>
            </w:r>
            <w:r w:rsidRPr="00FE10FB">
              <w:t>.</w:t>
            </w:r>
          </w:p>
          <w:p w:rsidR="006A4528" w:rsidRPr="0042637B" w:rsidRDefault="00FE10FB" w:rsidP="001C2732">
            <w:pPr>
              <w:pStyle w:val="afff2"/>
              <w:numPr>
                <w:ilvl w:val="0"/>
                <w:numId w:val="48"/>
              </w:numPr>
            </w:pPr>
            <w:r>
              <w:t>К</w:t>
            </w:r>
            <w:r w:rsidR="006A4528" w:rsidRPr="0042637B">
              <w:t xml:space="preserve">онтролирует, чтобы все новые идентифицированные риски, были задокументированы </w:t>
            </w:r>
            <w:r w:rsidR="006A4528" w:rsidRPr="0042637B">
              <w:lastRenderedPageBreak/>
              <w:t>надлежащим образом и стали частью плана</w:t>
            </w:r>
            <w:r w:rsidR="00BA156A" w:rsidRPr="0042637B">
              <w:t>-графика</w:t>
            </w:r>
            <w:r w:rsidR="006A4528" w:rsidRPr="0042637B">
              <w:t xml:space="preserve"> </w:t>
            </w:r>
            <w:r w:rsidR="0030552C" w:rsidRPr="0042637B">
              <w:t>проекта</w:t>
            </w:r>
            <w:r w:rsidR="006A4528" w:rsidRPr="0042637B">
              <w:t>, по необходимости</w:t>
            </w:r>
            <w:r w:rsidRPr="00FE10FB">
              <w:t>.</w:t>
            </w:r>
          </w:p>
          <w:p w:rsidR="006A4528" w:rsidRPr="0042637B" w:rsidRDefault="00FE10FB" w:rsidP="001C2732">
            <w:pPr>
              <w:pStyle w:val="afff2"/>
              <w:numPr>
                <w:ilvl w:val="0"/>
                <w:numId w:val="48"/>
              </w:numPr>
            </w:pPr>
            <w:r>
              <w:t>К</w:t>
            </w:r>
            <w:r w:rsidR="006A4528" w:rsidRPr="0042637B">
              <w:t>онтролирует, чтобы открытые вопросы</w:t>
            </w:r>
            <w:r w:rsidR="0044535D" w:rsidRPr="0042637B">
              <w:t xml:space="preserve"> и проблемы</w:t>
            </w:r>
            <w:r w:rsidR="006A4528" w:rsidRPr="0042637B">
              <w:t xml:space="preserve"> были надлежащим образом занесены в  реестр</w:t>
            </w:r>
            <w:r w:rsidR="004D0CF9" w:rsidRPr="0042637B">
              <w:t xml:space="preserve"> открытых вопросов</w:t>
            </w:r>
            <w:r w:rsidR="006A4528" w:rsidRPr="0042637B">
              <w:t xml:space="preserve"> и не дублировались в Реестре рисков (или наоборот)</w:t>
            </w:r>
            <w:r w:rsidRPr="00FE10FB">
              <w:t>.</w:t>
            </w:r>
          </w:p>
          <w:p w:rsidR="006A4528" w:rsidRPr="0042637B" w:rsidRDefault="00FE10FB" w:rsidP="001C2732">
            <w:pPr>
              <w:pStyle w:val="afff2"/>
              <w:numPr>
                <w:ilvl w:val="0"/>
                <w:numId w:val="48"/>
              </w:numPr>
            </w:pPr>
            <w:r>
              <w:t>К</w:t>
            </w:r>
            <w:r w:rsidR="006A4528" w:rsidRPr="0042637B">
              <w:t xml:space="preserve">онтролирует, чтобы </w:t>
            </w:r>
            <w:r w:rsidR="00680072" w:rsidRPr="0042637B">
              <w:t xml:space="preserve">Владелец риска, </w:t>
            </w:r>
            <w:r w:rsidR="006A4528" w:rsidRPr="0042637B">
              <w:t>отвечающий за план уменьшения риска, выполнял следующее:</w:t>
            </w:r>
          </w:p>
          <w:p w:rsidR="006A4528" w:rsidRPr="0042637B" w:rsidRDefault="006A4528" w:rsidP="001C2732">
            <w:pPr>
              <w:pStyle w:val="afff2"/>
              <w:numPr>
                <w:ilvl w:val="1"/>
                <w:numId w:val="48"/>
              </w:numPr>
            </w:pPr>
            <w:r w:rsidRPr="0042637B">
              <w:t>выполнял мероприятия по снижению величины риска</w:t>
            </w:r>
            <w:r w:rsidR="00FE10FB" w:rsidRPr="00FE10FB">
              <w:t>;</w:t>
            </w:r>
          </w:p>
          <w:p w:rsidR="006A4528" w:rsidRPr="0042637B" w:rsidRDefault="006A4528" w:rsidP="001C2732">
            <w:pPr>
              <w:pStyle w:val="afff2"/>
              <w:numPr>
                <w:ilvl w:val="1"/>
                <w:numId w:val="48"/>
              </w:numPr>
            </w:pPr>
            <w:r w:rsidRPr="0042637B">
              <w:t>производил мониторинг с</w:t>
            </w:r>
            <w:r w:rsidR="00FE10FB">
              <w:t>татуса плана по работе с риском</w:t>
            </w:r>
            <w:r w:rsidR="00FE10FB" w:rsidRPr="00FE10FB">
              <w:t>;</w:t>
            </w:r>
          </w:p>
          <w:p w:rsidR="006A4528" w:rsidRPr="0042637B" w:rsidRDefault="00680072" w:rsidP="001C2732">
            <w:pPr>
              <w:pStyle w:val="afff2"/>
              <w:numPr>
                <w:ilvl w:val="1"/>
                <w:numId w:val="48"/>
              </w:numPr>
            </w:pPr>
            <w:r w:rsidRPr="0042637B">
              <w:t>регулярно обновлял статус риска</w:t>
            </w:r>
            <w:r w:rsidR="00FE10FB">
              <w:rPr>
                <w:lang w:val="en-US"/>
              </w:rPr>
              <w:t>;</w:t>
            </w:r>
          </w:p>
          <w:p w:rsidR="006A4528" w:rsidRPr="0042637B" w:rsidRDefault="006A4528" w:rsidP="001C2732">
            <w:pPr>
              <w:pStyle w:val="afff2"/>
              <w:numPr>
                <w:ilvl w:val="1"/>
                <w:numId w:val="48"/>
              </w:numPr>
            </w:pPr>
            <w:r w:rsidRPr="0042637B">
              <w:t>обн</w:t>
            </w:r>
            <w:r w:rsidR="00FE10FB">
              <w:t>овлял все необходимые документы</w:t>
            </w:r>
            <w:r w:rsidR="00FE10FB">
              <w:rPr>
                <w:lang w:val="en-US"/>
              </w:rPr>
              <w:t>;</w:t>
            </w:r>
          </w:p>
          <w:p w:rsidR="00A43C3F" w:rsidRPr="0042637B" w:rsidRDefault="006A4528" w:rsidP="001C2732">
            <w:pPr>
              <w:pStyle w:val="afff2"/>
              <w:numPr>
                <w:ilvl w:val="1"/>
                <w:numId w:val="48"/>
              </w:numPr>
            </w:pPr>
            <w:r w:rsidRPr="0042637B">
              <w:t>определял график мероприятий по снижению риска</w:t>
            </w:r>
            <w:r w:rsidR="00FE10FB" w:rsidRPr="00FE10FB">
              <w:t>;</w:t>
            </w:r>
          </w:p>
          <w:p w:rsidR="00A43C3F" w:rsidRPr="0042637B" w:rsidRDefault="00A43C3F" w:rsidP="001C2732">
            <w:pPr>
              <w:pStyle w:val="afff2"/>
              <w:numPr>
                <w:ilvl w:val="1"/>
                <w:numId w:val="48"/>
              </w:numPr>
            </w:pPr>
            <w:proofErr w:type="gramStart"/>
            <w:r w:rsidRPr="0042637B">
              <w:t>отчитывался о</w:t>
            </w:r>
            <w:proofErr w:type="gramEnd"/>
            <w:r w:rsidRPr="0042637B">
              <w:t xml:space="preserve"> любых изменениях вероятности возникновения проектного  риска и потенциальных после</w:t>
            </w:r>
            <w:r w:rsidR="00FE10FB">
              <w:t>дствий каждого проектного риска</w:t>
            </w:r>
            <w:r w:rsidR="00FE10FB" w:rsidRPr="00FE10FB">
              <w:t>;</w:t>
            </w:r>
          </w:p>
          <w:p w:rsidR="00A43C3F" w:rsidRPr="0042637B" w:rsidRDefault="00A43C3F" w:rsidP="001C2732">
            <w:pPr>
              <w:pStyle w:val="afff2"/>
              <w:numPr>
                <w:ilvl w:val="1"/>
                <w:numId w:val="48"/>
              </w:numPr>
            </w:pPr>
            <w:r w:rsidRPr="0042637B">
              <w:t>обновлял все необходимые документы.</w:t>
            </w:r>
          </w:p>
        </w:tc>
      </w:tr>
      <w:tr w:rsidR="006A4528" w:rsidRPr="00BC680D" w:rsidTr="00ED772E">
        <w:trPr>
          <w:trHeight w:val="181"/>
        </w:trPr>
        <w:tc>
          <w:tcPr>
            <w:tcW w:w="1069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A4528" w:rsidRPr="0042637B" w:rsidRDefault="006474B2" w:rsidP="001C2732">
            <w:pPr>
              <w:pStyle w:val="afff2"/>
            </w:pPr>
            <w:r w:rsidRPr="0042637B">
              <w:lastRenderedPageBreak/>
              <w:t>Руководитель проекта</w:t>
            </w:r>
          </w:p>
        </w:tc>
        <w:tc>
          <w:tcPr>
            <w:tcW w:w="3931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A4528" w:rsidRPr="0042637B" w:rsidRDefault="006A4528" w:rsidP="001C2732">
            <w:pPr>
              <w:pStyle w:val="afff2"/>
              <w:numPr>
                <w:ilvl w:val="0"/>
                <w:numId w:val="48"/>
              </w:numPr>
            </w:pPr>
            <w:proofErr w:type="spellStart"/>
            <w:r w:rsidRPr="0042637B">
              <w:t>Эскалирование</w:t>
            </w:r>
            <w:proofErr w:type="spellEnd"/>
            <w:r w:rsidRPr="0042637B">
              <w:t xml:space="preserve"> выявленных рисков, которые </w:t>
            </w:r>
            <w:proofErr w:type="gramStart"/>
            <w:r w:rsidRPr="0042637B">
              <w:t>не возможно</w:t>
            </w:r>
            <w:proofErr w:type="gramEnd"/>
            <w:r w:rsidRPr="0042637B">
              <w:t xml:space="preserve"> решить в рамках проектного управления или которые затрагивают другие проекты </w:t>
            </w:r>
            <w:r w:rsidR="006474B2" w:rsidRPr="0042637B">
              <w:t>на уровень Управляющего совета, проектного офиса НТИ и т.д.</w:t>
            </w:r>
          </w:p>
          <w:p w:rsidR="006A4528" w:rsidRPr="0042637B" w:rsidRDefault="006A4528" w:rsidP="001C2732">
            <w:pPr>
              <w:pStyle w:val="afff2"/>
              <w:numPr>
                <w:ilvl w:val="0"/>
                <w:numId w:val="48"/>
              </w:numPr>
            </w:pPr>
            <w:r w:rsidRPr="0042637B">
              <w:t xml:space="preserve">Активно участвует в решении задач управления рисками проекта, включая идентификацию, категоризацию, </w:t>
            </w:r>
            <w:proofErr w:type="spellStart"/>
            <w:r w:rsidRPr="0042637B">
              <w:t>приоритезацию</w:t>
            </w:r>
            <w:proofErr w:type="spellEnd"/>
            <w:r w:rsidRPr="0042637B">
              <w:t xml:space="preserve"> и оценку проектных рисков, также как и разработку планов </w:t>
            </w:r>
            <w:r w:rsidR="00FE10FB">
              <w:t>реагирования на проектные риски.</w:t>
            </w:r>
          </w:p>
          <w:p w:rsidR="006A4528" w:rsidRPr="0042637B" w:rsidRDefault="00ED772E" w:rsidP="001C2732">
            <w:pPr>
              <w:pStyle w:val="afff2"/>
              <w:numPr>
                <w:ilvl w:val="0"/>
                <w:numId w:val="48"/>
              </w:numPr>
            </w:pPr>
            <w:r>
              <w:t>О</w:t>
            </w:r>
            <w:r w:rsidR="006A4528" w:rsidRPr="0042637B">
              <w:t>существляет ве</w:t>
            </w:r>
            <w:r w:rsidR="00FE10FB">
              <w:t>дение Реестра проектных рисков.</w:t>
            </w:r>
          </w:p>
          <w:p w:rsidR="006A4528" w:rsidRPr="0042637B" w:rsidRDefault="00ED772E" w:rsidP="001C2732">
            <w:pPr>
              <w:pStyle w:val="afff2"/>
              <w:numPr>
                <w:ilvl w:val="0"/>
                <w:numId w:val="48"/>
              </w:numPr>
            </w:pPr>
            <w:r>
              <w:t>О</w:t>
            </w:r>
            <w:r w:rsidR="006A4528" w:rsidRPr="0042637B">
              <w:t xml:space="preserve">пределяет, какие планы по минимизации проектных рисков могут быть </w:t>
            </w:r>
            <w:r w:rsidR="00680072" w:rsidRPr="0042637B">
              <w:t>реализованы</w:t>
            </w:r>
            <w:r w:rsidR="00FE10FB">
              <w:t>.</w:t>
            </w:r>
          </w:p>
          <w:p w:rsidR="006A4528" w:rsidRPr="0042637B" w:rsidRDefault="00ED772E" w:rsidP="001C2732">
            <w:pPr>
              <w:pStyle w:val="afff2"/>
              <w:numPr>
                <w:ilvl w:val="0"/>
                <w:numId w:val="48"/>
              </w:numPr>
            </w:pPr>
            <w:r>
              <w:t>Р</w:t>
            </w:r>
            <w:r w:rsidR="006A4528" w:rsidRPr="0042637B">
              <w:t>аспределяет участник</w:t>
            </w:r>
            <w:r w:rsidR="00680072" w:rsidRPr="0042637B">
              <w:t>ов</w:t>
            </w:r>
            <w:r w:rsidR="006A4528" w:rsidRPr="0042637B">
              <w:t xml:space="preserve"> </w:t>
            </w:r>
            <w:r w:rsidR="006474B2" w:rsidRPr="0042637B">
              <w:t>проекта</w:t>
            </w:r>
            <w:r w:rsidR="006A4528" w:rsidRPr="0042637B">
              <w:t xml:space="preserve"> по </w:t>
            </w:r>
            <w:r w:rsidR="00680072" w:rsidRPr="0042637B">
              <w:t xml:space="preserve">мероприятиям </w:t>
            </w:r>
            <w:r w:rsidR="006A4528" w:rsidRPr="0042637B">
              <w:t>реагировани</w:t>
            </w:r>
            <w:r w:rsidR="00680072" w:rsidRPr="0042637B">
              <w:t>я</w:t>
            </w:r>
            <w:r w:rsidR="006A4528" w:rsidRPr="0042637B">
              <w:t xml:space="preserve"> на проектные риски</w:t>
            </w:r>
            <w:r>
              <w:t>.</w:t>
            </w:r>
          </w:p>
          <w:p w:rsidR="006A4528" w:rsidRPr="0042637B" w:rsidRDefault="00ED772E" w:rsidP="001C2732">
            <w:pPr>
              <w:pStyle w:val="afff2"/>
              <w:numPr>
                <w:ilvl w:val="0"/>
                <w:numId w:val="48"/>
              </w:numPr>
            </w:pPr>
            <w:r>
              <w:t>О</w:t>
            </w:r>
            <w:r w:rsidR="006A4528" w:rsidRPr="0042637B">
              <w:t xml:space="preserve">пределяет, на какие </w:t>
            </w:r>
            <w:r w:rsidR="00A43C3F" w:rsidRPr="0042637B">
              <w:t>заинтересованные стороны</w:t>
            </w:r>
            <w:r w:rsidR="006474B2" w:rsidRPr="0042637B">
              <w:t xml:space="preserve"> влияют риски п</w:t>
            </w:r>
            <w:r w:rsidR="006A4528" w:rsidRPr="0042637B">
              <w:t>роекта</w:t>
            </w:r>
            <w:r>
              <w:t>.</w:t>
            </w:r>
          </w:p>
          <w:p w:rsidR="006A4528" w:rsidRPr="0042637B" w:rsidRDefault="00ED772E" w:rsidP="001C2732">
            <w:pPr>
              <w:pStyle w:val="afff2"/>
              <w:numPr>
                <w:ilvl w:val="0"/>
                <w:numId w:val="48"/>
              </w:numPr>
            </w:pPr>
            <w:r>
              <w:t>К</w:t>
            </w:r>
            <w:r w:rsidR="006A4528" w:rsidRPr="0042637B">
              <w:t>онтролирует, чтобы все новые идентифицированные проектные риски, были задокументированы и стали частью проектного плана работы, по необходимости</w:t>
            </w:r>
            <w:r>
              <w:t>.</w:t>
            </w:r>
          </w:p>
          <w:p w:rsidR="006A4528" w:rsidRPr="0042637B" w:rsidRDefault="00ED772E" w:rsidP="001C2732">
            <w:pPr>
              <w:pStyle w:val="afff2"/>
              <w:numPr>
                <w:ilvl w:val="0"/>
                <w:numId w:val="48"/>
              </w:numPr>
            </w:pPr>
            <w:r>
              <w:lastRenderedPageBreak/>
              <w:t>К</w:t>
            </w:r>
            <w:r w:rsidR="006A4528" w:rsidRPr="0042637B">
              <w:t xml:space="preserve">онтролирует </w:t>
            </w:r>
            <w:r w:rsidR="00A43C3F" w:rsidRPr="0042637B">
              <w:t xml:space="preserve">реализацию </w:t>
            </w:r>
            <w:r w:rsidR="006A4528" w:rsidRPr="0042637B">
              <w:t>плана реагирования на проектные риски</w:t>
            </w:r>
            <w:r>
              <w:t>.</w:t>
            </w:r>
          </w:p>
          <w:p w:rsidR="00BA156A" w:rsidRPr="0042637B" w:rsidRDefault="00ED772E" w:rsidP="001C2732">
            <w:pPr>
              <w:pStyle w:val="afff2"/>
              <w:numPr>
                <w:ilvl w:val="0"/>
                <w:numId w:val="48"/>
              </w:numPr>
            </w:pPr>
            <w:r>
              <w:t>Р</w:t>
            </w:r>
            <w:r w:rsidR="00BA156A" w:rsidRPr="0042637B">
              <w:t>аспределяет между участниками проекта мероприятия по реагированию на риски</w:t>
            </w:r>
            <w:r>
              <w:t>.</w:t>
            </w:r>
          </w:p>
          <w:p w:rsidR="006A4528" w:rsidRPr="0042637B" w:rsidRDefault="00A43C3F" w:rsidP="001C2732">
            <w:pPr>
              <w:pStyle w:val="afff2"/>
              <w:numPr>
                <w:ilvl w:val="0"/>
                <w:numId w:val="48"/>
              </w:numPr>
            </w:pPr>
            <w:r w:rsidRPr="0042637B">
              <w:t>Определяет и фиксирует Владельца риска в реестре рисков.</w:t>
            </w:r>
          </w:p>
        </w:tc>
      </w:tr>
      <w:tr w:rsidR="006A4528" w:rsidRPr="00BC680D" w:rsidTr="00ED772E">
        <w:trPr>
          <w:trHeight w:val="181"/>
        </w:trPr>
        <w:tc>
          <w:tcPr>
            <w:tcW w:w="1069" w:type="pct"/>
            <w:tcBorders>
              <w:top w:val="dotted" w:sz="4" w:space="0" w:color="7F7F7F" w:themeColor="text1" w:themeTint="80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A4528" w:rsidRPr="0042637B" w:rsidRDefault="006A4528" w:rsidP="001C2732">
            <w:pPr>
              <w:pStyle w:val="afff2"/>
            </w:pPr>
            <w:r w:rsidRPr="0042637B">
              <w:lastRenderedPageBreak/>
              <w:t>Владелец риска</w:t>
            </w:r>
          </w:p>
        </w:tc>
        <w:tc>
          <w:tcPr>
            <w:tcW w:w="3931" w:type="pct"/>
            <w:tcBorders>
              <w:top w:val="dotted" w:sz="4" w:space="0" w:color="7F7F7F" w:themeColor="text1" w:themeTint="80"/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A4528" w:rsidRPr="0042637B" w:rsidRDefault="006A4528" w:rsidP="001C2732">
            <w:pPr>
              <w:pStyle w:val="afff2"/>
            </w:pPr>
            <w:r w:rsidRPr="0042637B">
              <w:t>Отвечает за реализацию осуществления мероприятий, направленных на сокращение влияния и/или вероятности наступления рискового события (снижение величины риска), а также мероприятий реагирования на реализацию риска.</w:t>
            </w:r>
          </w:p>
        </w:tc>
      </w:tr>
    </w:tbl>
    <w:p w:rsidR="006A4528" w:rsidRPr="0042637B" w:rsidRDefault="006A4528" w:rsidP="006A4528">
      <w:pPr>
        <w:rPr>
          <w:rFonts w:eastAsia="Times New Roman" w:cstheme="minorHAnsi"/>
          <w:b/>
          <w:caps/>
          <w:sz w:val="24"/>
          <w:szCs w:val="20"/>
          <w:lang w:val="ru-RU"/>
        </w:rPr>
      </w:pPr>
      <w:r w:rsidRPr="0042637B">
        <w:rPr>
          <w:rFonts w:cstheme="minorHAnsi"/>
          <w:lang w:val="ru-RU"/>
        </w:rPr>
        <w:br w:type="page"/>
      </w:r>
    </w:p>
    <w:p w:rsidR="006A4528" w:rsidRPr="0042637B" w:rsidRDefault="00966FCC" w:rsidP="00FF6CC1">
      <w:pPr>
        <w:pStyle w:val="1"/>
      </w:pPr>
      <w:bookmarkStart w:id="4" w:name="_Toc383523903"/>
      <w:r>
        <w:lastRenderedPageBreak/>
        <w:t xml:space="preserve">ЭТАПЫ ПРОЦЕССА </w:t>
      </w:r>
      <w:r w:rsidR="006A4528" w:rsidRPr="0042637B">
        <w:t>УПРАВЛЕНИЯ РИСКАМИ ПР</w:t>
      </w:r>
      <w:bookmarkEnd w:id="4"/>
      <w:r w:rsidR="0030552C" w:rsidRPr="0042637B">
        <w:t>ОЕКТА</w:t>
      </w:r>
    </w:p>
    <w:p w:rsidR="006A4528" w:rsidRPr="00FF6CC1" w:rsidRDefault="006A4528" w:rsidP="00FF6CC1">
      <w:pPr>
        <w:pStyle w:val="2"/>
      </w:pPr>
      <w:bookmarkStart w:id="5" w:name="_Toc383523904"/>
      <w:r w:rsidRPr="00FF6CC1">
        <w:t>Оценка рисков</w:t>
      </w:r>
      <w:bookmarkEnd w:id="5"/>
    </w:p>
    <w:p w:rsidR="00DC3EE6" w:rsidRPr="00570375" w:rsidRDefault="006A4528" w:rsidP="00FF6CC1">
      <w:pPr>
        <w:pStyle w:val="affb"/>
        <w:rPr>
          <w:sz w:val="26"/>
          <w:szCs w:val="26"/>
        </w:rPr>
      </w:pPr>
      <w:r w:rsidRPr="0042637B">
        <w:t>Расстановка приоритетов</w:t>
      </w:r>
      <w:r w:rsidR="00316671" w:rsidRPr="0042637B">
        <w:t xml:space="preserve"> по работе с рисками</w:t>
      </w:r>
      <w:r w:rsidRPr="0042637B">
        <w:t xml:space="preserve">  в процессе реализации про</w:t>
      </w:r>
      <w:r w:rsidR="006474B2" w:rsidRPr="0042637B">
        <w:t>екта</w:t>
      </w:r>
      <w:r w:rsidRPr="0042637B">
        <w:t xml:space="preserve"> будет осуществляться на основании классификации величины рисков</w:t>
      </w:r>
      <w:r w:rsidR="00316671" w:rsidRPr="0042637B">
        <w:t xml:space="preserve">. </w:t>
      </w:r>
      <w:r w:rsidRPr="0042637B">
        <w:t>Оценка важности каждого риска и, следовательно, его приоритета осуществляется с помощью матрицы величины рисков.</w:t>
      </w:r>
      <w:r w:rsidR="006474B2" w:rsidRPr="0042637B">
        <w:t xml:space="preserve"> Оценка вероятности и степени влияния производится в соответствии с подходом, описанном в Методических указаниях по описанию проектов НТИ. </w:t>
      </w:r>
    </w:p>
    <w:p w:rsidR="00DC3EE6" w:rsidRPr="0042637B" w:rsidRDefault="00DC3EE6" w:rsidP="006A4528">
      <w:pPr>
        <w:pStyle w:val="afff0"/>
        <w:tabs>
          <w:tab w:val="clear" w:pos="567"/>
          <w:tab w:val="num" w:pos="0"/>
        </w:tabs>
        <w:spacing w:after="120" w:line="240" w:lineRule="auto"/>
        <w:ind w:left="0" w:firstLine="0"/>
        <w:jc w:val="center"/>
        <w:rPr>
          <w:rFonts w:asciiTheme="minorHAnsi" w:hAnsiTheme="minorHAnsi" w:cstheme="minorHAnsi"/>
          <w:szCs w:val="22"/>
        </w:rPr>
      </w:pPr>
    </w:p>
    <w:p w:rsidR="006A4528" w:rsidRPr="0042637B" w:rsidRDefault="006A4528" w:rsidP="00FF6CC1">
      <w:pPr>
        <w:pStyle w:val="2"/>
        <w:rPr>
          <w:lang w:eastAsia="ru-RU"/>
        </w:rPr>
      </w:pPr>
      <w:bookmarkStart w:id="6" w:name="_Toc383523905"/>
      <w:r w:rsidRPr="0042637B">
        <w:rPr>
          <w:lang w:eastAsia="ru-RU"/>
        </w:rPr>
        <w:t>Реагирование на риск</w:t>
      </w:r>
      <w:bookmarkEnd w:id="6"/>
    </w:p>
    <w:p w:rsidR="006A4528" w:rsidRPr="0042637B" w:rsidRDefault="006A4528" w:rsidP="00FF6CC1">
      <w:pPr>
        <w:spacing w:before="60"/>
        <w:ind w:left="851"/>
        <w:jc w:val="both"/>
        <w:rPr>
          <w:rFonts w:cstheme="minorHAnsi"/>
          <w:i/>
          <w:color w:val="4F81BD" w:themeColor="accent1"/>
          <w:sz w:val="24"/>
          <w:szCs w:val="24"/>
          <w:lang w:val="ru-RU"/>
        </w:rPr>
      </w:pPr>
      <w:r w:rsidRPr="0042637B">
        <w:rPr>
          <w:rFonts w:cstheme="minorHAnsi"/>
          <w:i/>
          <w:color w:val="4F81BD" w:themeColor="accent1"/>
          <w:sz w:val="24"/>
          <w:szCs w:val="24"/>
          <w:lang w:val="ru-RU"/>
        </w:rPr>
        <w:t>При заполнении реестра рисков определите для каждого риска одну из предоставленных ниже стратегий:</w:t>
      </w:r>
    </w:p>
    <w:p w:rsidR="006A4528" w:rsidRPr="0042637B" w:rsidRDefault="006A4528" w:rsidP="00FF6CC1">
      <w:pPr>
        <w:pStyle w:val="afff6"/>
      </w:pPr>
      <w:bookmarkStart w:id="7" w:name="_Ref368498190"/>
      <w:r w:rsidRPr="0042637B">
        <w:t xml:space="preserve">Таблица </w:t>
      </w:r>
      <w:bookmarkEnd w:id="7"/>
      <w:r w:rsidRPr="0042637B">
        <w:t>2. Стратегии реагирования на риски</w:t>
      </w:r>
    </w:p>
    <w:tbl>
      <w:tblPr>
        <w:tblW w:w="4652" w:type="pct"/>
        <w:tblInd w:w="959" w:type="dxa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10"/>
        <w:gridCol w:w="2297"/>
        <w:gridCol w:w="11311"/>
      </w:tblGrid>
      <w:tr w:rsidR="006A4528" w:rsidRPr="00FF6CC1" w:rsidTr="00321CDD">
        <w:trPr>
          <w:trHeight w:val="591"/>
          <w:tblHeader/>
        </w:trPr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text2" w:themeFillShade="F2"/>
            <w:vAlign w:val="center"/>
          </w:tcPr>
          <w:p w:rsidR="006A4528" w:rsidRPr="00FF6CC1" w:rsidRDefault="006A4528" w:rsidP="00FF6CC1">
            <w:pPr>
              <w:pStyle w:val="Body1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b/>
                <w:sz w:val="22"/>
                <w:szCs w:val="24"/>
                <w:lang w:val="ru-RU"/>
              </w:rPr>
              <w:t>№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text2" w:themeFillShade="F2"/>
            <w:vAlign w:val="center"/>
          </w:tcPr>
          <w:p w:rsidR="006A4528" w:rsidRPr="00FF6CC1" w:rsidRDefault="006A4528" w:rsidP="00FF6CC1">
            <w:pPr>
              <w:pStyle w:val="Body1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b/>
                <w:sz w:val="22"/>
                <w:szCs w:val="24"/>
                <w:lang w:val="ru-RU"/>
              </w:rPr>
              <w:t>Вид стратегии</w:t>
            </w:r>
          </w:p>
        </w:tc>
        <w:tc>
          <w:tcPr>
            <w:tcW w:w="395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text2" w:themeFillShade="F2"/>
            <w:vAlign w:val="center"/>
          </w:tcPr>
          <w:p w:rsidR="006A4528" w:rsidRPr="00FF6CC1" w:rsidRDefault="006A4528" w:rsidP="00FF6CC1">
            <w:pPr>
              <w:pStyle w:val="Body1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b/>
                <w:sz w:val="22"/>
                <w:szCs w:val="24"/>
                <w:lang w:val="ru-RU"/>
              </w:rPr>
              <w:t>Действие</w:t>
            </w:r>
          </w:p>
        </w:tc>
      </w:tr>
      <w:tr w:rsidR="006A4528" w:rsidRPr="00BC680D" w:rsidTr="00FF6CC1">
        <w:trPr>
          <w:trHeight w:val="181"/>
        </w:trPr>
        <w:tc>
          <w:tcPr>
            <w:tcW w:w="248" w:type="pct"/>
            <w:tcBorders>
              <w:top w:val="single" w:sz="4" w:space="0" w:color="auto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1</w:t>
            </w:r>
          </w:p>
        </w:tc>
        <w:tc>
          <w:tcPr>
            <w:tcW w:w="802" w:type="pct"/>
            <w:tcBorders>
              <w:top w:val="single" w:sz="4" w:space="0" w:color="auto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Принятие</w:t>
            </w:r>
          </w:p>
        </w:tc>
        <w:tc>
          <w:tcPr>
            <w:tcW w:w="3950" w:type="pct"/>
            <w:tcBorders>
              <w:top w:val="single" w:sz="4" w:space="0" w:color="auto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FF6CC1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 xml:space="preserve">Активное реагирование не предпринимается. При планировании создается резерв </w:t>
            </w:r>
            <w:r w:rsidR="00C021B9"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ресурсов</w:t>
            </w: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, размер которого зависит от оценки риска.</w:t>
            </w:r>
          </w:p>
        </w:tc>
      </w:tr>
      <w:tr w:rsidR="006A4528" w:rsidRPr="00BC680D" w:rsidTr="00FF6CC1">
        <w:trPr>
          <w:trHeight w:val="181"/>
        </w:trPr>
        <w:tc>
          <w:tcPr>
            <w:tcW w:w="248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2</w:t>
            </w:r>
          </w:p>
        </w:tc>
        <w:tc>
          <w:tcPr>
            <w:tcW w:w="802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Уклонение</w:t>
            </w:r>
          </w:p>
        </w:tc>
        <w:tc>
          <w:tcPr>
            <w:tcW w:w="3950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FF6CC1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 xml:space="preserve">Пересмотр задач или плана выполнения </w:t>
            </w:r>
            <w:r w:rsidR="0030552C"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проекта</w:t>
            </w: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 xml:space="preserve"> вплоть до отказа от </w:t>
            </w:r>
            <w:r w:rsidR="0030552C"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 xml:space="preserve">части мероприятий </w:t>
            </w: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с целью недопущения возможной реализации риска.</w:t>
            </w:r>
          </w:p>
        </w:tc>
      </w:tr>
      <w:tr w:rsidR="006A4528" w:rsidRPr="00BC680D" w:rsidTr="00FF6CC1">
        <w:trPr>
          <w:trHeight w:val="181"/>
        </w:trPr>
        <w:tc>
          <w:tcPr>
            <w:tcW w:w="248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3</w:t>
            </w:r>
          </w:p>
        </w:tc>
        <w:tc>
          <w:tcPr>
            <w:tcW w:w="802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Снижение</w:t>
            </w:r>
          </w:p>
        </w:tc>
        <w:tc>
          <w:tcPr>
            <w:tcW w:w="3950" w:type="pct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</w:tcPr>
          <w:p w:rsidR="006A4528" w:rsidRPr="00FF6CC1" w:rsidRDefault="006A4528" w:rsidP="00FF6CC1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Планирование и осуществление мероприятий, направленных на сокращение влияния и/или вероятности наступления рискового события.</w:t>
            </w:r>
          </w:p>
        </w:tc>
      </w:tr>
      <w:tr w:rsidR="006A4528" w:rsidRPr="00BC680D" w:rsidTr="00FF6CC1">
        <w:trPr>
          <w:trHeight w:val="301"/>
        </w:trPr>
        <w:tc>
          <w:tcPr>
            <w:tcW w:w="248" w:type="pct"/>
            <w:tcBorders>
              <w:top w:val="dotted" w:sz="4" w:space="0" w:color="7F7F7F" w:themeColor="text1" w:themeTint="80"/>
              <w:bottom w:val="single" w:sz="4" w:space="0" w:color="auto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4</w:t>
            </w:r>
          </w:p>
        </w:tc>
        <w:tc>
          <w:tcPr>
            <w:tcW w:w="802" w:type="pct"/>
            <w:tcBorders>
              <w:top w:val="dotted" w:sz="4" w:space="0" w:color="7F7F7F" w:themeColor="text1" w:themeTint="80"/>
              <w:bottom w:val="single" w:sz="4" w:space="0" w:color="auto"/>
            </w:tcBorders>
            <w:shd w:val="clear" w:color="auto" w:fill="auto"/>
          </w:tcPr>
          <w:p w:rsidR="006A4528" w:rsidRPr="00FF6CC1" w:rsidRDefault="006A4528" w:rsidP="002C17A8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Передача</w:t>
            </w:r>
          </w:p>
        </w:tc>
        <w:tc>
          <w:tcPr>
            <w:tcW w:w="3950" w:type="pct"/>
            <w:tcBorders>
              <w:top w:val="dotted" w:sz="4" w:space="0" w:color="7F7F7F" w:themeColor="text1" w:themeTint="80"/>
              <w:bottom w:val="single" w:sz="4" w:space="0" w:color="auto"/>
            </w:tcBorders>
            <w:shd w:val="clear" w:color="auto" w:fill="auto"/>
          </w:tcPr>
          <w:p w:rsidR="006A4528" w:rsidRPr="00FF6CC1" w:rsidRDefault="006A4528" w:rsidP="00FF6CC1">
            <w:pPr>
              <w:pStyle w:val="Body1"/>
              <w:spacing w:after="0" w:line="240" w:lineRule="auto"/>
              <w:rPr>
                <w:rFonts w:asciiTheme="minorHAnsi" w:hAnsiTheme="minorHAnsi" w:cstheme="minorHAnsi"/>
                <w:sz w:val="22"/>
                <w:szCs w:val="24"/>
                <w:lang w:val="ru-RU"/>
              </w:rPr>
            </w:pPr>
            <w:r w:rsidRPr="00FF6CC1">
              <w:rPr>
                <w:rFonts w:asciiTheme="minorHAnsi" w:hAnsiTheme="minorHAnsi" w:cstheme="minorHAnsi"/>
                <w:sz w:val="22"/>
                <w:szCs w:val="24"/>
                <w:lang w:val="ru-RU"/>
              </w:rPr>
              <w:t>Институциональное перенесение ответственности и последствий в случае наступления рискового события на внешних контрагентов.</w:t>
            </w:r>
          </w:p>
        </w:tc>
      </w:tr>
    </w:tbl>
    <w:p w:rsidR="006474B2" w:rsidRPr="0042637B" w:rsidRDefault="006474B2" w:rsidP="006A4528">
      <w:pPr>
        <w:rPr>
          <w:rFonts w:cstheme="minorHAnsi"/>
          <w:sz w:val="24"/>
          <w:szCs w:val="24"/>
          <w:lang w:val="ru-RU"/>
        </w:rPr>
        <w:sectPr w:rsidR="006474B2" w:rsidRPr="0042637B" w:rsidSect="00FE10FB">
          <w:footerReference w:type="first" r:id="rId21"/>
          <w:pgSz w:w="16838" w:h="11906" w:orient="landscape"/>
          <w:pgMar w:top="567" w:right="956" w:bottom="709" w:left="709" w:header="284" w:footer="0" w:gutter="0"/>
          <w:cols w:space="708"/>
          <w:titlePg/>
          <w:docGrid w:linePitch="360"/>
        </w:sectPr>
      </w:pPr>
    </w:p>
    <w:p w:rsidR="006A4528" w:rsidRPr="0042637B" w:rsidRDefault="008F7DBA" w:rsidP="00966FCC">
      <w:pPr>
        <w:pStyle w:val="2"/>
      </w:pPr>
      <w:bookmarkStart w:id="8" w:name="_Toc383523906"/>
      <w:r w:rsidRPr="0042637B">
        <w:lastRenderedPageBreak/>
        <w:t>УПРАВЛЕНИ</w:t>
      </w:r>
      <w:r>
        <w:t>е</w:t>
      </w:r>
      <w:r w:rsidRPr="0042637B">
        <w:t xml:space="preserve"> </w:t>
      </w:r>
      <w:r w:rsidR="006A4528" w:rsidRPr="0042637B">
        <w:t>РИСКАМИ П</w:t>
      </w:r>
      <w:bookmarkEnd w:id="8"/>
      <w:r w:rsidR="006474B2" w:rsidRPr="0042637B">
        <w:t>РОЕКТА</w:t>
      </w:r>
    </w:p>
    <w:p w:rsidR="006A4528" w:rsidRPr="0042637B" w:rsidRDefault="006A4528" w:rsidP="00FF6CC1">
      <w:pPr>
        <w:ind w:left="851"/>
        <w:rPr>
          <w:rFonts w:cstheme="minorHAnsi"/>
          <w:i/>
          <w:color w:val="4F81BD" w:themeColor="accent1"/>
          <w:sz w:val="24"/>
          <w:szCs w:val="24"/>
          <w:lang w:val="ru-RU" w:eastAsia="ru-RU"/>
        </w:rPr>
      </w:pPr>
      <w:r w:rsidRPr="0042637B">
        <w:rPr>
          <w:rFonts w:cstheme="minorHAnsi"/>
          <w:i/>
          <w:color w:val="4F81BD" w:themeColor="accent1"/>
          <w:sz w:val="24"/>
          <w:szCs w:val="24"/>
          <w:lang w:val="ru-RU" w:eastAsia="ru-RU"/>
        </w:rPr>
        <w:t xml:space="preserve">Опишите в табличной форме (Таблица № </w:t>
      </w:r>
      <w:r w:rsidR="006474B2" w:rsidRPr="0042637B">
        <w:rPr>
          <w:rFonts w:cstheme="minorHAnsi"/>
          <w:i/>
          <w:color w:val="4F81BD" w:themeColor="accent1"/>
          <w:sz w:val="24"/>
          <w:szCs w:val="24"/>
          <w:lang w:val="ru-RU" w:eastAsia="ru-RU"/>
        </w:rPr>
        <w:t>3</w:t>
      </w:r>
      <w:r w:rsidRPr="0042637B">
        <w:rPr>
          <w:rFonts w:cstheme="minorHAnsi"/>
          <w:i/>
          <w:color w:val="4F81BD" w:themeColor="accent1"/>
          <w:sz w:val="24"/>
          <w:szCs w:val="24"/>
          <w:lang w:val="ru-RU" w:eastAsia="ru-RU"/>
        </w:rPr>
        <w:t xml:space="preserve">) мероприятия и задачи, которые необходимо осуществить в рамках создания первичного реестра рисков </w:t>
      </w:r>
      <w:r w:rsidR="006474B2" w:rsidRPr="0042637B">
        <w:rPr>
          <w:rFonts w:cstheme="minorHAnsi"/>
          <w:i/>
          <w:color w:val="4F81BD" w:themeColor="accent1"/>
          <w:sz w:val="24"/>
          <w:szCs w:val="24"/>
          <w:lang w:val="ru-RU" w:eastAsia="ru-RU"/>
        </w:rPr>
        <w:t>проекта</w:t>
      </w:r>
      <w:r w:rsidR="000A0E6B" w:rsidRPr="0042637B">
        <w:rPr>
          <w:rFonts w:cstheme="minorHAnsi"/>
          <w:i/>
          <w:color w:val="4F81BD" w:themeColor="accent1"/>
          <w:sz w:val="24"/>
          <w:szCs w:val="24"/>
          <w:lang w:val="ru-RU" w:eastAsia="ru-RU"/>
        </w:rPr>
        <w:t xml:space="preserve"> на стадии Реализации.</w:t>
      </w:r>
    </w:p>
    <w:p w:rsidR="006A4528" w:rsidRDefault="006A4528" w:rsidP="00FF6CC1">
      <w:pPr>
        <w:pStyle w:val="afff6"/>
      </w:pPr>
      <w:r w:rsidRPr="0042637B">
        <w:t xml:space="preserve">Таблица </w:t>
      </w:r>
      <w:r w:rsidR="006474B2" w:rsidRPr="0042637B">
        <w:t>3</w:t>
      </w:r>
      <w:r w:rsidRPr="0042637B">
        <w:t>. Мероприятия по управлению рисками</w:t>
      </w:r>
    </w:p>
    <w:tbl>
      <w:tblPr>
        <w:tblStyle w:val="afd"/>
        <w:tblW w:w="15502" w:type="dxa"/>
        <w:tblInd w:w="108" w:type="dxa"/>
        <w:tblLook w:val="04A0" w:firstRow="1" w:lastRow="0" w:firstColumn="1" w:lastColumn="0" w:noHBand="0" w:noVBand="1"/>
      </w:tblPr>
      <w:tblGrid>
        <w:gridCol w:w="532"/>
        <w:gridCol w:w="2445"/>
        <w:gridCol w:w="2171"/>
        <w:gridCol w:w="3074"/>
        <w:gridCol w:w="2773"/>
        <w:gridCol w:w="4507"/>
      </w:tblGrid>
      <w:tr w:rsidR="00662E44" w:rsidRPr="001C2732" w:rsidTr="00E91ED0">
        <w:trPr>
          <w:trHeight w:val="538"/>
          <w:tblHeader/>
        </w:trPr>
        <w:tc>
          <w:tcPr>
            <w:tcW w:w="532" w:type="dxa"/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62E44" w:rsidRPr="001C2732" w:rsidRDefault="00662E44" w:rsidP="001C2732">
            <w:pPr>
              <w:rPr>
                <w:rFonts w:cstheme="minorHAnsi"/>
                <w:color w:val="000000" w:themeColor="text1"/>
              </w:rPr>
            </w:pPr>
            <w:r w:rsidRPr="001C2732">
              <w:rPr>
                <w:rFonts w:cstheme="minorHAnsi"/>
                <w:b/>
                <w:color w:val="000000" w:themeColor="text1"/>
              </w:rPr>
              <w:t>№</w:t>
            </w:r>
          </w:p>
        </w:tc>
        <w:tc>
          <w:tcPr>
            <w:tcW w:w="2445" w:type="dxa"/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62E44" w:rsidRPr="001C2732" w:rsidRDefault="00662E44" w:rsidP="001C2732">
            <w:pPr>
              <w:rPr>
                <w:rFonts w:cstheme="minorHAnsi"/>
                <w:color w:val="000000" w:themeColor="text1"/>
                <w:lang w:val="ru-RU"/>
              </w:rPr>
            </w:pPr>
            <w:r w:rsidRPr="001C2732">
              <w:rPr>
                <w:rFonts w:cstheme="minorHAnsi"/>
                <w:b/>
                <w:color w:val="000000" w:themeColor="text1"/>
                <w:lang w:val="ru-RU"/>
              </w:rPr>
              <w:t>Действия</w:t>
            </w:r>
          </w:p>
        </w:tc>
        <w:tc>
          <w:tcPr>
            <w:tcW w:w="2171" w:type="dxa"/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62E44" w:rsidRPr="001C2732" w:rsidRDefault="00662E44" w:rsidP="001C2732">
            <w:pPr>
              <w:rPr>
                <w:rFonts w:cstheme="minorHAnsi"/>
                <w:color w:val="000000" w:themeColor="text1"/>
              </w:rPr>
            </w:pPr>
            <w:r w:rsidRPr="001C2732">
              <w:rPr>
                <w:rFonts w:cstheme="minorHAnsi"/>
                <w:b/>
                <w:color w:val="000000" w:themeColor="text1"/>
                <w:lang w:val="ru-RU"/>
              </w:rPr>
              <w:t>Периодичность</w:t>
            </w:r>
          </w:p>
        </w:tc>
        <w:tc>
          <w:tcPr>
            <w:tcW w:w="3074" w:type="dxa"/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62E44" w:rsidRPr="001C2732" w:rsidRDefault="00662E44" w:rsidP="001C2732">
            <w:pPr>
              <w:rPr>
                <w:rFonts w:cstheme="minorHAnsi"/>
                <w:b/>
                <w:color w:val="000000" w:themeColor="text1"/>
                <w:lang w:val="ru-RU"/>
              </w:rPr>
            </w:pPr>
            <w:r w:rsidRPr="001C2732">
              <w:rPr>
                <w:rFonts w:cstheme="minorHAnsi"/>
                <w:b/>
                <w:color w:val="000000" w:themeColor="text1"/>
                <w:lang w:val="ru-RU"/>
              </w:rPr>
              <w:t>Кем будет проводиться</w:t>
            </w:r>
          </w:p>
        </w:tc>
        <w:tc>
          <w:tcPr>
            <w:tcW w:w="2773" w:type="dxa"/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62E44" w:rsidRPr="001C2732" w:rsidRDefault="00662E44" w:rsidP="001C2732">
            <w:pPr>
              <w:rPr>
                <w:rFonts w:cstheme="minorHAnsi"/>
                <w:b/>
                <w:color w:val="000000" w:themeColor="text1"/>
                <w:lang w:val="ru-RU"/>
              </w:rPr>
            </w:pPr>
            <w:r w:rsidRPr="001C2732">
              <w:rPr>
                <w:rFonts w:cstheme="minorHAnsi"/>
                <w:b/>
                <w:color w:val="000000" w:themeColor="text1"/>
                <w:lang w:val="ru-RU"/>
              </w:rPr>
              <w:t>Формат</w:t>
            </w:r>
          </w:p>
        </w:tc>
        <w:tc>
          <w:tcPr>
            <w:tcW w:w="4507" w:type="dxa"/>
            <w:shd w:val="clear" w:color="auto" w:fill="F2F2F2" w:themeFill="text2" w:themeFillShade="F2"/>
            <w:tcMar>
              <w:top w:w="57" w:type="dxa"/>
              <w:bottom w:w="57" w:type="dxa"/>
            </w:tcMar>
            <w:vAlign w:val="center"/>
          </w:tcPr>
          <w:p w:rsidR="00662E44" w:rsidRPr="001C2732" w:rsidRDefault="00662E44" w:rsidP="001C2732">
            <w:pPr>
              <w:rPr>
                <w:rFonts w:cstheme="minorHAnsi"/>
                <w:color w:val="000000" w:themeColor="text1"/>
                <w:lang w:val="ru-RU"/>
              </w:rPr>
            </w:pPr>
            <w:r w:rsidRPr="001C2732">
              <w:rPr>
                <w:rFonts w:cstheme="minorHAnsi"/>
                <w:b/>
                <w:color w:val="000000" w:themeColor="text1"/>
                <w:lang w:val="ru-RU"/>
              </w:rPr>
              <w:t>Комментарий</w:t>
            </w:r>
          </w:p>
        </w:tc>
      </w:tr>
      <w:tr w:rsidR="00662E44" w:rsidRPr="001C2732" w:rsidTr="00E91ED0">
        <w:trPr>
          <w:trHeight w:val="759"/>
        </w:trPr>
        <w:tc>
          <w:tcPr>
            <w:tcW w:w="15502" w:type="dxa"/>
            <w:gridSpan w:val="6"/>
            <w:tcBorders>
              <w:bottom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662E44" w:rsidRPr="001C2732" w:rsidRDefault="00662E44" w:rsidP="001C2732">
            <w:pPr>
              <w:jc w:val="center"/>
              <w:rPr>
                <w:rFonts w:cstheme="minorHAnsi"/>
                <w:color w:val="4F81BD" w:themeColor="accent1"/>
                <w:lang w:val="ru-RU" w:eastAsia="ru-RU"/>
              </w:rPr>
            </w:pPr>
            <w:proofErr w:type="gramStart"/>
            <w:r w:rsidRPr="001C2732">
              <w:rPr>
                <w:rFonts w:cstheme="minorHAnsi"/>
                <w:b/>
                <w:lang w:val="ru-RU" w:eastAsia="ru-RU"/>
              </w:rPr>
              <w:t>Идентификация и оценка рисков</w:t>
            </w:r>
            <w:r w:rsidR="00F5315F" w:rsidRPr="001C2732">
              <w:rPr>
                <w:rFonts w:cstheme="minorHAnsi"/>
                <w:lang w:val="ru-RU" w:eastAsia="ru-RU"/>
              </w:rPr>
              <w:t xml:space="preserve"> </w:t>
            </w:r>
            <w:r w:rsidR="001C2732">
              <w:rPr>
                <w:rFonts w:cstheme="minorHAnsi"/>
                <w:lang w:val="ru-RU" w:eastAsia="ru-RU"/>
              </w:rPr>
              <w:br/>
            </w:r>
            <w:r w:rsidR="00F5315F"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(выберите необходимые инструменты из пунктов 1-10.</w:t>
            </w:r>
            <w:proofErr w:type="gramEnd"/>
            <w:r w:rsidR="00F5315F"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 xml:space="preserve"> </w:t>
            </w:r>
            <w:proofErr w:type="gramStart"/>
            <w:r w:rsidR="00F5315F"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Инструменты, которые вы не будете использовать, удалите)</w:t>
            </w:r>
            <w:proofErr w:type="gramEnd"/>
          </w:p>
        </w:tc>
      </w:tr>
      <w:tr w:rsidR="00662E44" w:rsidRPr="00BC680D" w:rsidTr="00E91ED0">
        <w:trPr>
          <w:trHeight w:val="702"/>
        </w:trPr>
        <w:tc>
          <w:tcPr>
            <w:tcW w:w="532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>Оценка рисков на основе контрольных листов</w:t>
            </w:r>
          </w:p>
        </w:tc>
        <w:tc>
          <w:tcPr>
            <w:tcW w:w="2171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570375">
            <w:pPr>
              <w:jc w:val="both"/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Укажите периодичность действия</w:t>
            </w:r>
          </w:p>
          <w:sdt>
            <w:sdtPr>
              <w:rPr>
                <w:rFonts w:cstheme="minorHAnsi"/>
                <w:i/>
                <w:lang w:val="ru-RU" w:eastAsia="ru-RU"/>
              </w:rPr>
              <w:id w:val="-254361310"/>
              <w:placeholder>
                <w:docPart w:val="A7F3660C83A2429989DA3D81CCE5D9D8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</w:tc>
        <w:tc>
          <w:tcPr>
            <w:tcW w:w="3074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Укажите, кто будет проводить действие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Например:</w:t>
            </w:r>
          </w:p>
          <w:p w:rsidR="00662E44" w:rsidRPr="001C2732" w:rsidRDefault="00662E44" w:rsidP="00E91ED0">
            <w:pPr>
              <w:pStyle w:val="af3"/>
              <w:numPr>
                <w:ilvl w:val="0"/>
                <w:numId w:val="46"/>
              </w:num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Оперативный совет</w:t>
            </w:r>
          </w:p>
          <w:p w:rsidR="00662E44" w:rsidRPr="001C2732" w:rsidRDefault="00662E44" w:rsidP="00E91ED0">
            <w:pPr>
              <w:pStyle w:val="af3"/>
              <w:numPr>
                <w:ilvl w:val="0"/>
                <w:numId w:val="46"/>
              </w:num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Руководитель проекта</w:t>
            </w:r>
          </w:p>
          <w:p w:rsidR="00662E44" w:rsidRPr="001C2732" w:rsidRDefault="00662E44" w:rsidP="00E91ED0">
            <w:pPr>
              <w:pStyle w:val="af3"/>
              <w:numPr>
                <w:ilvl w:val="0"/>
                <w:numId w:val="46"/>
              </w:num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Риск координатор</w:t>
            </w:r>
          </w:p>
          <w:p w:rsidR="00662E44" w:rsidRPr="001C2732" w:rsidRDefault="00662E44" w:rsidP="00E91ED0">
            <w:pPr>
              <w:pStyle w:val="af3"/>
              <w:numPr>
                <w:ilvl w:val="0"/>
                <w:numId w:val="46"/>
              </w:num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Руководители функциональных групп</w:t>
            </w:r>
          </w:p>
        </w:tc>
        <w:tc>
          <w:tcPr>
            <w:tcW w:w="2773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B7551E" w:rsidRPr="001C2732" w:rsidRDefault="00B7551E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 xml:space="preserve">Например: 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Совещание</w:t>
            </w:r>
            <w:r w:rsidR="00B95A8C"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. 1 час</w:t>
            </w:r>
          </w:p>
          <w:p w:rsidR="00B95A8C" w:rsidRPr="001C2732" w:rsidRDefault="00B95A8C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Совещание. 2 часа</w:t>
            </w:r>
          </w:p>
          <w:p w:rsidR="00B95A8C" w:rsidRPr="001C2732" w:rsidRDefault="00B95A8C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ВКС. 1 час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>Оперативный совет</w:t>
            </w:r>
            <w:r w:rsidR="00B95A8C" w:rsidRPr="001C2732"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  <w:t xml:space="preserve"> в соответствии с повесткой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</w:p>
        </w:tc>
        <w:tc>
          <w:tcPr>
            <w:tcW w:w="4507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966FCC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966FCC">
              <w:rPr>
                <w:rFonts w:cstheme="minorHAnsi"/>
                <w:i/>
                <w:color w:val="4F81BD" w:themeColor="accent1"/>
                <w:lang w:val="ru-RU" w:eastAsia="ru-RU"/>
              </w:rPr>
              <w:t>Простая форма идентификации риска. Метод позволяет</w:t>
            </w:r>
          </w:p>
          <w:p w:rsidR="00662E44" w:rsidRPr="00966FCC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966FCC">
              <w:rPr>
                <w:rFonts w:cstheme="minorHAnsi"/>
                <w:i/>
                <w:color w:val="4F81BD" w:themeColor="accent1"/>
                <w:lang w:val="ru-RU" w:eastAsia="ru-RU"/>
              </w:rPr>
              <w:t>представить пользователю перечень источников неопределенности, которые необходимо рассмотреть. Пользователи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sz w:val="20"/>
                <w:lang w:val="ru-RU" w:eastAsia="ru-RU"/>
              </w:rPr>
            </w:pPr>
            <w:r w:rsidRPr="00966FCC">
              <w:rPr>
                <w:rFonts w:cstheme="minorHAnsi"/>
                <w:i/>
                <w:color w:val="4F81BD" w:themeColor="accent1"/>
                <w:lang w:val="ru-RU" w:eastAsia="ru-RU"/>
              </w:rPr>
              <w:t>используют ранее разработанный перечень, кодексы (своды правил) и стандарты</w:t>
            </w:r>
          </w:p>
        </w:tc>
      </w:tr>
      <w:tr w:rsidR="00662E44" w:rsidRPr="001C2732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>Опрос экспертов, интервью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195516278"/>
              <w:placeholder>
                <w:docPart w:val="BF0A6965575345498206A72F47C649C7"/>
              </w:placeholder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E91ED0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>
                  <w:rPr>
                    <w:rFonts w:cstheme="minorHAnsi"/>
                    <w:i/>
                    <w:lang w:val="ru-RU" w:eastAsia="ru-RU"/>
                  </w:rPr>
                  <w:t>Два раза в месяц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Способ получения набора идей и оценок, ранжируемых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командой.</w:t>
            </w:r>
          </w:p>
        </w:tc>
      </w:tr>
      <w:tr w:rsidR="00662E44" w:rsidRPr="001C2732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>Мозговой штурм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1165473624"/>
              <w:placeholder>
                <w:docPart w:val="9191B02B63F04569BEAE8A51274AC2DB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Мозговой штурм можно стимулировать путем применения методов интервью «один на один» или «один с группой»</w:t>
            </w:r>
          </w:p>
        </w:tc>
      </w:tr>
      <w:tr w:rsidR="00662E44" w:rsidRPr="00BC680D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 xml:space="preserve">Анализ воздействия на бизнес 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813629380"/>
              <w:placeholder>
                <w:docPart w:val="E12354E23FBC4E28B10F159FC8BBC6DE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 xml:space="preserve">Метод позволяет провести анализ риска нарушения (разрушения) ключевых видов деятельности организации и идентифицировать </w:t>
            </w: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lastRenderedPageBreak/>
              <w:t>возможности управления этими нарушениями (разрушениями)</w:t>
            </w:r>
          </w:p>
        </w:tc>
      </w:tr>
      <w:tr w:rsidR="00662E44" w:rsidRPr="00BC680D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>Анализ сценариев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1628231565"/>
              <w:placeholder>
                <w:docPart w:val="1072445ED63F48A7ABD8EBBF03911AE8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Метод исследования и идентификации возможных сценариев развития событий путем представления или экстраполяции известных опасных событий и риска в предположении, что каждый из этих сценариев может произойти. Метод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может быть использован формально или неформально, анализ может быть качественный или количественный</w:t>
            </w:r>
          </w:p>
        </w:tc>
      </w:tr>
      <w:tr w:rsidR="00662E44" w:rsidRPr="00BC680D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>Анализ дерева неисправностей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213200598"/>
              <w:placeholder>
                <w:docPart w:val="A2E0339D861644868909034EFC919CCB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Метод, в соответствии с которым идентифицируют отказ системы (главное событие) и затем определяют пути его возникновения. Эти пути изображают графически в виде логической древовидной диаграммы. С помощью дерева неисправностей исследуют способы снижения или устранения потенциальных причин/источников неисправности</w:t>
            </w:r>
          </w:p>
        </w:tc>
      </w:tr>
      <w:tr w:rsidR="00662E44" w:rsidRPr="00BC680D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>Причинно-следственный анализ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1850216388"/>
              <w:placeholder>
                <w:docPart w:val="20FAB00178A945CB9AFCC9B5B70FAC0D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Воздействие может иметь несколько влияющих факторов, которые могут быть сгруппированы в различные категории. Влияющие факторы часто идентифицируют во время проведения мозгового штурма и отображают в форме древовидной структуры или рыбьего скелета</w:t>
            </w:r>
          </w:p>
        </w:tc>
      </w:tr>
      <w:tr w:rsidR="00662E44" w:rsidRPr="00BC680D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 xml:space="preserve">Анализ скрытых </w:t>
            </w:r>
            <w:r w:rsidRPr="001C2732">
              <w:lastRenderedPageBreak/>
              <w:t>дефектов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1563783108"/>
              <w:placeholder>
                <w:docPart w:val="E7C3A105200D4E4B88DDD5C4DAFCFECB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 xml:space="preserve">Метод идентификации скрытых </w:t>
            </w: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lastRenderedPageBreak/>
              <w:t>ошибок проекта. Для выявления скрытых отказов используют специальное оборудование, программное обеспечение или интегрированные способы проверки, которые могут вызвать возникновение неблагоприятного события или приостановить благоприятное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событие. Эти события не должны быть вызваны отказом компонентов. Эти отказы носят случайный характер, и их трудно обнаружить во время испытаний системы. Скрытые отказы могут привести к нарушениям функционирования системы, сбоям при выполнении программы и даже смерти или травмам персонала</w:t>
            </w:r>
          </w:p>
        </w:tc>
      </w:tr>
      <w:tr w:rsidR="00662E44" w:rsidRPr="00BC680D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1C2732">
            <w:pPr>
              <w:pStyle w:val="afff2"/>
            </w:pPr>
            <w:r w:rsidRPr="001C2732">
              <w:t xml:space="preserve">Метод </w:t>
            </w:r>
            <w:proofErr w:type="spellStart"/>
            <w:r w:rsidRPr="001C2732">
              <w:t>Дельфи</w:t>
            </w:r>
            <w:proofErr w:type="spellEnd"/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1097173561"/>
              <w:placeholder>
                <w:docPart w:val="37F67ED7E2704D3A824A56998A87AB99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662E44" w:rsidRPr="001C2732" w:rsidRDefault="00662E44" w:rsidP="00662E44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662E44" w:rsidRPr="001C2732" w:rsidRDefault="00662E44" w:rsidP="00EF2106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Метод получения экспертных оценок, которые могут помочь при идентификации источников и воздействий опасности, количественной оценке вероятности и последствий и общей оценке риска. Это метод обобщения мнений экспертов.</w:t>
            </w:r>
          </w:p>
          <w:p w:rsidR="00662E44" w:rsidRPr="001C2732" w:rsidRDefault="00662E44" w:rsidP="00E91ED0">
            <w:pPr>
              <w:rPr>
                <w:rFonts w:cstheme="minorHAnsi"/>
                <w:i/>
                <w:color w:val="4F81BD" w:themeColor="accent1"/>
                <w:lang w:val="ru-RU" w:eastAsia="ru-RU"/>
              </w:rPr>
            </w:pP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Метод позволяет провести независимый анализ и голосование экспертов</w:t>
            </w:r>
          </w:p>
        </w:tc>
      </w:tr>
      <w:tr w:rsidR="00966FCC" w:rsidRPr="00BC680D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Del="00825907" w:rsidRDefault="00966FCC" w:rsidP="001548AE">
            <w:pPr>
              <w:rPr>
                <w:rFonts w:cstheme="minorHAnsi"/>
                <w:lang w:val="ru-RU" w:eastAsia="ru-RU"/>
              </w:rPr>
            </w:pPr>
            <w:r>
              <w:rPr>
                <w:rFonts w:cstheme="minorHAnsi"/>
                <w:lang w:val="ru-RU" w:eastAsia="ru-RU"/>
              </w:rPr>
              <w:t>Анализ «галстук-бабочка»</w:t>
            </w:r>
            <w:r w:rsidRPr="001C2732">
              <w:rPr>
                <w:rFonts w:cstheme="minorHAnsi"/>
                <w:lang w:val="ru-RU" w:eastAsia="ru-RU"/>
              </w:rPr>
              <w:t xml:space="preserve"> 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1835442755"/>
              <w:placeholder>
                <w:docPart w:val="3603D533C0B64CFF9EF17EB18A35399A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966FCC" w:rsidRPr="001C2732" w:rsidRDefault="00966FCC" w:rsidP="001548AE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966FCC" w:rsidRDefault="00966FCC" w:rsidP="001548AE">
            <w:pPr>
              <w:jc w:val="both"/>
              <w:rPr>
                <w:rFonts w:cstheme="minorHAnsi"/>
                <w:i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548AE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548AE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Default="00966FCC" w:rsidP="001548AE">
            <w:pPr>
              <w:rPr>
                <w:rFonts w:cstheme="minorHAnsi"/>
                <w:i/>
                <w:lang w:val="ru-RU" w:eastAsia="ru-RU"/>
              </w:rPr>
            </w:pPr>
            <w:r w:rsidRPr="00966FCC">
              <w:rPr>
                <w:rFonts w:cstheme="minorHAnsi"/>
                <w:i/>
                <w:color w:val="4F81BD" w:themeColor="accent1"/>
                <w:lang w:val="ru-RU" w:eastAsia="ru-RU"/>
              </w:rPr>
              <w:t>Метод схематичного описания и анализа путей реализации рисков, а также анализа методов управления. Объединяет в себе методы анализа, обозначенные в п.п.6 и 7</w:t>
            </w:r>
          </w:p>
        </w:tc>
      </w:tr>
      <w:tr w:rsidR="00966FCC" w:rsidRPr="00966FCC" w:rsidTr="00E91ED0">
        <w:trPr>
          <w:trHeight w:val="286"/>
        </w:trPr>
        <w:tc>
          <w:tcPr>
            <w:tcW w:w="532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B13EC5">
            <w:pPr>
              <w:rPr>
                <w:rFonts w:cstheme="minorHAnsi"/>
                <w:lang w:val="ru-RU" w:eastAsia="ru-RU"/>
              </w:rPr>
            </w:pPr>
            <w:r w:rsidRPr="001C2732">
              <w:rPr>
                <w:rFonts w:cstheme="minorHAnsi"/>
                <w:lang w:val="ru-RU" w:eastAsia="ru-RU"/>
              </w:rPr>
              <w:t xml:space="preserve">Другое – </w:t>
            </w: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Опишите, что именно</w:t>
            </w:r>
            <w:r w:rsidRPr="001C2732">
              <w:rPr>
                <w:rFonts w:cstheme="minorHAnsi"/>
                <w:lang w:val="ru-RU" w:eastAsia="ru-RU"/>
              </w:rPr>
              <w:t xml:space="preserve"> 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sdt>
            <w:sdtPr>
              <w:rPr>
                <w:rFonts w:cstheme="minorHAnsi"/>
                <w:i/>
                <w:lang w:val="ru-RU" w:eastAsia="ru-RU"/>
              </w:rPr>
              <w:id w:val="-2082199178"/>
              <w:placeholder>
                <w:docPart w:val="C40CE26FBE654160ABDF77297B659936"/>
              </w:placeholder>
              <w:showingPlcHdr/>
              <w:comboBox>
                <w:listItem w:value="Выберите элемент."/>
                <w:listItem w:displayText="Раз в неделю" w:value="Раз в неделю"/>
                <w:listItem w:displayText="Два раза в месяц" w:value="Два раза в месяц"/>
                <w:listItem w:displayText="Раз в месяц" w:value="Раз в месяц"/>
                <w:listItem w:displayText="Раз в квартал" w:value="Раз в квартал"/>
              </w:comboBox>
            </w:sdtPr>
            <w:sdtEndPr/>
            <w:sdtContent>
              <w:p w:rsidR="00966FCC" w:rsidRPr="001C2732" w:rsidRDefault="00966FCC" w:rsidP="00B13EC5">
                <w:pPr>
                  <w:jc w:val="both"/>
                  <w:rPr>
                    <w:rFonts w:cstheme="minorHAnsi"/>
                    <w:i/>
                    <w:lang w:val="ru-RU" w:eastAsia="ru-RU"/>
                  </w:rPr>
                </w:pPr>
                <w:r w:rsidRPr="001C2732">
                  <w:rPr>
                    <w:rFonts w:cstheme="minorHAnsi"/>
                    <w:i/>
                    <w:lang w:val="ru-RU" w:eastAsia="ru-RU"/>
                  </w:rPr>
                  <w:t>Выбрать</w:t>
                </w:r>
              </w:p>
            </w:sdtContent>
          </w:sdt>
          <w:p w:rsidR="00966FCC" w:rsidRPr="001C2732" w:rsidRDefault="00966FCC" w:rsidP="00B13EC5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B13EC5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Default="00966FCC" w:rsidP="00E91ED0">
            <w:pPr>
              <w:rPr>
                <w:rFonts w:cstheme="minorHAnsi"/>
                <w:i/>
                <w:lang w:val="ru-RU" w:eastAsia="ru-RU"/>
              </w:rPr>
            </w:pPr>
          </w:p>
        </w:tc>
      </w:tr>
      <w:tr w:rsidR="00966FCC" w:rsidRPr="001C2732" w:rsidTr="00321CDD">
        <w:trPr>
          <w:trHeight w:val="553"/>
        </w:trPr>
        <w:tc>
          <w:tcPr>
            <w:tcW w:w="15502" w:type="dxa"/>
            <w:gridSpan w:val="6"/>
            <w:tcBorders>
              <w:bottom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66FCC" w:rsidRPr="00321CDD" w:rsidRDefault="00966FCC" w:rsidP="00321CDD">
            <w:pPr>
              <w:ind w:left="34" w:right="317"/>
              <w:jc w:val="center"/>
              <w:rPr>
                <w:rFonts w:cstheme="minorHAnsi"/>
                <w:b/>
                <w:lang w:val="ru-RU" w:eastAsia="ru-RU"/>
              </w:rPr>
            </w:pPr>
            <w:r w:rsidRPr="00321CDD">
              <w:rPr>
                <w:rFonts w:cstheme="minorHAnsi"/>
                <w:b/>
                <w:lang w:val="ru-RU" w:eastAsia="ru-RU"/>
              </w:rPr>
              <w:t>Обработка и планирование риска</w:t>
            </w:r>
          </w:p>
        </w:tc>
      </w:tr>
      <w:tr w:rsidR="00966FCC" w:rsidRPr="00BC680D" w:rsidTr="00321CDD">
        <w:trPr>
          <w:trHeight w:val="546"/>
        </w:trPr>
        <w:tc>
          <w:tcPr>
            <w:tcW w:w="532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C2732">
            <w:pPr>
              <w:pStyle w:val="afff2"/>
            </w:pPr>
            <w:r w:rsidRPr="001C2732">
              <w:t>Определение мер реагирования на риск в соответствии с выбранной стратегией</w:t>
            </w:r>
          </w:p>
        </w:tc>
        <w:tc>
          <w:tcPr>
            <w:tcW w:w="2171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1C2732" w:rsidTr="00321CDD">
        <w:trPr>
          <w:trHeight w:val="426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C2732">
            <w:pPr>
              <w:pStyle w:val="afff2"/>
              <w:rPr>
                <w:i/>
                <w:color w:val="4F81BD" w:themeColor="accent1"/>
              </w:rPr>
            </w:pPr>
            <w:r w:rsidRPr="001C2732">
              <w:t>Анализ динамики развития рисков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1C2732" w:rsidTr="00321CDD">
        <w:trPr>
          <w:trHeight w:val="263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C2732">
            <w:pPr>
              <w:pStyle w:val="afff2"/>
              <w:rPr>
                <w:rFonts w:cstheme="minorHAnsi"/>
                <w:szCs w:val="22"/>
              </w:rPr>
            </w:pPr>
            <w:r w:rsidRPr="001C2732">
              <w:rPr>
                <w:rFonts w:cstheme="minorHAnsi"/>
                <w:szCs w:val="22"/>
              </w:rPr>
              <w:t>Заполнение реестра рисков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1C2732" w:rsidTr="00321CDD">
        <w:trPr>
          <w:trHeight w:val="64"/>
        </w:trPr>
        <w:tc>
          <w:tcPr>
            <w:tcW w:w="532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C80BA7">
            <w:pPr>
              <w:pStyle w:val="af3"/>
              <w:ind w:left="0"/>
              <w:rPr>
                <w:rFonts w:cstheme="minorHAnsi"/>
                <w:lang w:val="ru-RU" w:eastAsia="ru-RU"/>
              </w:rPr>
            </w:pPr>
            <w:r w:rsidRPr="001C2732">
              <w:rPr>
                <w:rFonts w:cstheme="minorHAnsi"/>
                <w:lang w:val="ru-RU" w:eastAsia="ru-RU"/>
              </w:rPr>
              <w:t xml:space="preserve">Другое - </w:t>
            </w: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Опишите, что именно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1C2732" w:rsidTr="00321CDD">
        <w:trPr>
          <w:trHeight w:val="584"/>
        </w:trPr>
        <w:tc>
          <w:tcPr>
            <w:tcW w:w="15502" w:type="dxa"/>
            <w:gridSpan w:val="6"/>
            <w:tcBorders>
              <w:bottom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66FCC" w:rsidRPr="00321CDD" w:rsidRDefault="00966FCC" w:rsidP="00321CDD">
            <w:pPr>
              <w:ind w:left="34" w:right="317"/>
              <w:jc w:val="center"/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  <w:r w:rsidRPr="00321CDD">
              <w:rPr>
                <w:rFonts w:cstheme="minorHAnsi"/>
                <w:b/>
                <w:lang w:val="ru-RU" w:eastAsia="ru-RU"/>
              </w:rPr>
              <w:t>Мониторинг и анализ</w:t>
            </w:r>
          </w:p>
        </w:tc>
      </w:tr>
      <w:tr w:rsidR="00966FCC" w:rsidRPr="00BC680D" w:rsidTr="00321CDD">
        <w:trPr>
          <w:trHeight w:val="144"/>
        </w:trPr>
        <w:tc>
          <w:tcPr>
            <w:tcW w:w="532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C2732">
            <w:pPr>
              <w:pStyle w:val="afff2"/>
            </w:pPr>
            <w:r w:rsidRPr="001C2732">
              <w:t>Проверка достоверности предположений о риске</w:t>
            </w:r>
          </w:p>
        </w:tc>
        <w:tc>
          <w:tcPr>
            <w:tcW w:w="2171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1C2732" w:rsidTr="00321CDD">
        <w:trPr>
          <w:trHeight w:val="144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C2732">
            <w:pPr>
              <w:pStyle w:val="afff2"/>
            </w:pPr>
            <w:r w:rsidRPr="001C2732">
              <w:t>Анализ достижимости ожидаемых результатов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BC680D" w:rsidTr="00321CDD">
        <w:trPr>
          <w:trHeight w:val="144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C2732">
            <w:pPr>
              <w:pStyle w:val="afff2"/>
            </w:pPr>
            <w:r w:rsidRPr="001C2732">
              <w:t xml:space="preserve">Соответствие </w:t>
            </w:r>
            <w:r w:rsidRPr="001C2732">
              <w:lastRenderedPageBreak/>
              <w:t>результатов оценки риска фактической информации о риске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1C2732" w:rsidTr="00321CDD">
        <w:trPr>
          <w:trHeight w:val="144"/>
        </w:trPr>
        <w:tc>
          <w:tcPr>
            <w:tcW w:w="532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C2732">
            <w:pPr>
              <w:pStyle w:val="afff2"/>
            </w:pPr>
            <w:r w:rsidRPr="001C2732">
              <w:t>Актуализация реестра рисков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  <w:tr w:rsidR="00966FCC" w:rsidRPr="001C2732" w:rsidTr="00321CDD">
        <w:trPr>
          <w:trHeight w:val="144"/>
        </w:trPr>
        <w:tc>
          <w:tcPr>
            <w:tcW w:w="532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E91ED0">
            <w:pPr>
              <w:pStyle w:val="af3"/>
              <w:numPr>
                <w:ilvl w:val="1"/>
                <w:numId w:val="37"/>
              </w:numPr>
              <w:ind w:left="34" w:right="317" w:firstLine="0"/>
              <w:rPr>
                <w:rFonts w:cstheme="minorHAnsi"/>
                <w:lang w:val="ru-RU"/>
              </w:rPr>
            </w:pPr>
          </w:p>
        </w:tc>
        <w:tc>
          <w:tcPr>
            <w:tcW w:w="2445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262F73">
            <w:pPr>
              <w:rPr>
                <w:rFonts w:cstheme="minorHAnsi"/>
                <w:b/>
                <w:lang w:val="ru-RU" w:eastAsia="ru-RU"/>
              </w:rPr>
            </w:pPr>
            <w:r w:rsidRPr="001C2732">
              <w:rPr>
                <w:rFonts w:cstheme="minorHAnsi"/>
                <w:lang w:val="ru-RU" w:eastAsia="ru-RU"/>
              </w:rPr>
              <w:t xml:space="preserve">Другое - </w:t>
            </w:r>
            <w:r w:rsidRPr="001C2732">
              <w:rPr>
                <w:rFonts w:cstheme="minorHAnsi"/>
                <w:i/>
                <w:color w:val="4F81BD" w:themeColor="accent1"/>
                <w:lang w:val="ru-RU" w:eastAsia="ru-RU"/>
              </w:rPr>
              <w:t>Опишите что именно</w:t>
            </w:r>
          </w:p>
        </w:tc>
        <w:tc>
          <w:tcPr>
            <w:tcW w:w="2171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3074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2773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  <w:tc>
          <w:tcPr>
            <w:tcW w:w="4507" w:type="dxa"/>
            <w:tcBorders>
              <w:top w:val="dotted" w:sz="4" w:space="0" w:color="7F7F7F" w:themeColor="text1" w:themeTint="80"/>
            </w:tcBorders>
            <w:shd w:val="clear" w:color="auto" w:fill="auto"/>
            <w:tcMar>
              <w:top w:w="57" w:type="dxa"/>
              <w:bottom w:w="57" w:type="dxa"/>
            </w:tcMar>
          </w:tcPr>
          <w:p w:rsidR="00966FCC" w:rsidRPr="001C2732" w:rsidRDefault="00966FCC" w:rsidP="001E2AD9">
            <w:pPr>
              <w:rPr>
                <w:rFonts w:cstheme="minorHAnsi"/>
                <w:b/>
                <w:i/>
                <w:color w:val="4F81BD" w:themeColor="accent1"/>
                <w:lang w:val="ru-RU" w:eastAsia="ru-RU"/>
              </w:rPr>
            </w:pPr>
          </w:p>
        </w:tc>
      </w:tr>
    </w:tbl>
    <w:p w:rsidR="00FF5BFB" w:rsidRDefault="00FF5BFB" w:rsidP="00966FCC">
      <w:bookmarkStart w:id="9" w:name="_Toc383523911"/>
    </w:p>
    <w:p w:rsidR="006A4528" w:rsidRPr="0042637B" w:rsidRDefault="006A4528" w:rsidP="001C2732">
      <w:pPr>
        <w:pStyle w:val="1"/>
      </w:pPr>
      <w:r w:rsidRPr="0042637B">
        <w:t>ПРИЛОЖЕНИ</w:t>
      </w:r>
      <w:bookmarkEnd w:id="9"/>
      <w:r w:rsidR="00966FCC">
        <w:t>Е</w:t>
      </w:r>
    </w:p>
    <w:p w:rsidR="006A4528" w:rsidRPr="0042637B" w:rsidRDefault="006A4528" w:rsidP="00966FCC">
      <w:pPr>
        <w:pStyle w:val="2"/>
        <w:numPr>
          <w:ilvl w:val="0"/>
          <w:numId w:val="0"/>
        </w:numPr>
        <w:ind w:left="851"/>
        <w:rPr>
          <w:lang w:eastAsia="ru-RU"/>
        </w:rPr>
      </w:pPr>
      <w:bookmarkStart w:id="10" w:name="_Toc383523912"/>
      <w:r w:rsidRPr="0042637B">
        <w:rPr>
          <w:lang w:eastAsia="ru-RU"/>
        </w:rPr>
        <w:t>Шаблон реестра рисков</w:t>
      </w:r>
      <w:bookmarkEnd w:id="10"/>
      <w:r w:rsidR="008F7DBA">
        <w:rPr>
          <w:lang w:eastAsia="ru-RU"/>
        </w:rPr>
        <w:t xml:space="preserve">, в том числе </w:t>
      </w:r>
      <w:r w:rsidR="008F7DBA" w:rsidRPr="008F7DBA">
        <w:rPr>
          <w:lang w:eastAsia="ru-RU"/>
        </w:rPr>
        <w:t>ПЛАН</w:t>
      </w:r>
      <w:r w:rsidR="008F7DBA">
        <w:rPr>
          <w:lang w:eastAsia="ru-RU"/>
        </w:rPr>
        <w:t>А</w:t>
      </w:r>
      <w:r w:rsidR="008F7DBA" w:rsidRPr="008F7DBA">
        <w:rPr>
          <w:lang w:eastAsia="ru-RU"/>
        </w:rPr>
        <w:t xml:space="preserve"> МЕРОПРИЯТИЙ ПО УПРАВЛЕНИЮ РИСКАМИ</w:t>
      </w:r>
    </w:p>
    <w:bookmarkStart w:id="11" w:name="_GoBack"/>
    <w:bookmarkStart w:id="12" w:name="_MON_1580047593"/>
    <w:bookmarkEnd w:id="12"/>
    <w:p w:rsidR="006A3569" w:rsidRPr="0042637B" w:rsidRDefault="00BC680D" w:rsidP="00321CDD">
      <w:pPr>
        <w:ind w:left="851"/>
        <w:rPr>
          <w:rFonts w:eastAsia="Times New Roman" w:cstheme="minorHAnsi"/>
          <w:b/>
          <w:sz w:val="20"/>
          <w:szCs w:val="20"/>
          <w:lang w:val="ru-RU" w:eastAsia="ru-RU" w:bidi="ar-SA"/>
        </w:rPr>
      </w:pPr>
      <w:r>
        <w:rPr>
          <w:rFonts w:eastAsia="Times New Roman" w:cstheme="minorHAnsi"/>
          <w:b/>
          <w:sz w:val="20"/>
          <w:szCs w:val="20"/>
          <w:lang w:val="ru-RU" w:eastAsia="ru-RU" w:bidi="ar-SA"/>
        </w:rPr>
        <w:object w:dxaOrig="1515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8pt" o:ole="">
            <v:imagedata r:id="rId22" o:title=""/>
          </v:shape>
          <o:OLEObject Type="Embed" ProgID="Excel.Sheet.12" ShapeID="_x0000_i1025" DrawAspect="Icon" ObjectID="_1580047604" r:id="rId23"/>
        </w:object>
      </w:r>
      <w:bookmarkEnd w:id="11"/>
    </w:p>
    <w:p w:rsidR="00DD49E9" w:rsidRPr="0042637B" w:rsidRDefault="00DD49E9">
      <w:pPr>
        <w:rPr>
          <w:rFonts w:eastAsia="Times New Roman" w:cstheme="minorHAnsi"/>
          <w:b/>
          <w:sz w:val="20"/>
          <w:szCs w:val="20"/>
          <w:lang w:val="ru-RU" w:eastAsia="ru-RU" w:bidi="ar-SA"/>
        </w:rPr>
      </w:pPr>
    </w:p>
    <w:p w:rsidR="00DD49E9" w:rsidRPr="0042637B" w:rsidRDefault="00DD49E9">
      <w:pPr>
        <w:rPr>
          <w:rFonts w:eastAsia="Times New Roman" w:cstheme="minorHAnsi"/>
          <w:b/>
          <w:sz w:val="20"/>
          <w:szCs w:val="20"/>
          <w:lang w:val="ru-RU" w:eastAsia="ru-RU" w:bidi="ar-SA"/>
        </w:rPr>
      </w:pPr>
    </w:p>
    <w:sectPr w:rsidR="00DD49E9" w:rsidRPr="0042637B" w:rsidSect="00ED772E">
      <w:pgSz w:w="16838" w:h="11906" w:orient="landscape"/>
      <w:pgMar w:top="567" w:right="956" w:bottom="709" w:left="568" w:header="284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E4D" w:rsidRDefault="00995E4D" w:rsidP="00DA2CDF">
      <w:pPr>
        <w:spacing w:after="0" w:line="240" w:lineRule="auto"/>
      </w:pPr>
      <w:r>
        <w:separator/>
      </w:r>
    </w:p>
  </w:endnote>
  <w:endnote w:type="continuationSeparator" w:id="0">
    <w:p w:rsidR="00995E4D" w:rsidRDefault="00995E4D" w:rsidP="00DA2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0FB" w:rsidRDefault="00ED772E" w:rsidP="008F7FC8">
    <w:pPr>
      <w:pStyle w:val="a9"/>
      <w:spacing w:before="100"/>
      <w:jc w:val="right"/>
      <w:rPr>
        <w:rFonts w:ascii="Verdana" w:hAnsi="Verdana"/>
        <w:sz w:val="16"/>
        <w:lang w:val="ru-RU"/>
      </w:rPr>
    </w:pPr>
    <w:r>
      <w:rPr>
        <w:noProof/>
        <w:sz w:val="18"/>
        <w:lang w:val="ru-RU" w:eastAsia="ru-RU" w:bidi="ar-SA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19DAF177" wp14:editId="7F6E1195">
              <wp:simplePos x="0" y="0"/>
              <wp:positionH relativeFrom="column">
                <wp:posOffset>-26167</wp:posOffset>
              </wp:positionH>
              <wp:positionV relativeFrom="paragraph">
                <wp:posOffset>170191</wp:posOffset>
              </wp:positionV>
              <wp:extent cx="1339215" cy="361950"/>
              <wp:effectExtent l="0" t="0" r="0" b="0"/>
              <wp:wrapNone/>
              <wp:docPr id="34" name="Группа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9215" cy="361950"/>
                        <a:chOff x="1247" y="737"/>
                        <a:chExt cx="3148" cy="851"/>
                      </a:xfrm>
                    </wpg:grpSpPr>
                    <pic:pic xmlns:pic="http://schemas.openxmlformats.org/drawingml/2006/picture">
                      <pic:nvPicPr>
                        <pic:cNvPr id="35" name="Изображение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2674"/>
                        <a:stretch>
                          <a:fillRect/>
                        </a:stretch>
                      </pic:blipFill>
                      <pic:spPr bwMode="auto">
                        <a:xfrm>
                          <a:off x="1247" y="986"/>
                          <a:ext cx="3148" cy="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6" name="Группа 11"/>
                      <wpg:cNvGrpSpPr>
                        <a:grpSpLocks/>
                      </wpg:cNvGrpSpPr>
                      <wpg:grpSpPr bwMode="auto">
                        <a:xfrm>
                          <a:off x="1285" y="737"/>
                          <a:ext cx="895" cy="0"/>
                          <a:chOff x="24102" y="0"/>
                          <a:chExt cx="648204" cy="8"/>
                        </a:xfrm>
                      </wpg:grpSpPr>
                      <wps:wsp>
                        <wps:cNvPr id="37" name="Прямая соединительная линия 2"/>
                        <wps:cNvCnPr>
                          <a:cxnSpLocks noChangeShapeType="1"/>
                        </wps:cNvCnPr>
                        <wps:spPr bwMode="auto">
                          <a:xfrm>
                            <a:off x="24103" y="8"/>
                            <a:ext cx="648203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>
                                <a:alpha val="29803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Прямая соединительная линия 3"/>
                        <wps:cNvCnPr>
                          <a:cxnSpLocks noChangeShapeType="1"/>
                        </wps:cNvCnPr>
                        <wps:spPr bwMode="auto">
                          <a:xfrm>
                            <a:off x="24102" y="0"/>
                            <a:ext cx="265112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4" o:spid="_x0000_s1026" style="position:absolute;margin-left:-2.05pt;margin-top:13.4pt;width:105.45pt;height:28.5pt;z-index:251693056" coordorigin="1247,737" coordsize="3148,85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 9" o:spid="_x0000_s1027" type="#_x0000_t75" style="position:absolute;left:1247;top:986;width:3148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rATBAAAA2wAAAA8AAABkcnMvZG93bnJldi54bWxEj0GLwjAUhO+C/yE8wZumrihSjSJCYT30&#10;sLp78PZsnk2xeSlN1PrvN4LgcZiZb5jVprO1uFPrK8cKJuMEBHHhdMWlgt9jNlqA8AFZY+2YFDzJ&#10;w2bd760w1e7BP3Q/hFJECPsUFZgQmlRKXxiy6MeuIY7exbUWQ5RtKXWLjwi3tfxKkrm0WHFcMNjQ&#10;zlBxPdysAuyy/Tn/y3VjyfizyevTzWRKDQfddgkiUBc+4Xf7WyuYzuD1Jf4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RrATBAAAA2wAAAA8AAAAAAAAAAAAAAAAAnwIA&#10;AGRycy9kb3ducmV2LnhtbFBLBQYAAAAABAAEAPcAAACNAwAAAAA=&#10;">
                <v:imagedata r:id="rId2" o:title="" cropbottom="21413f"/>
              </v:shape>
              <v:group id="Группа 11" o:spid="_x0000_s1028" style="position:absolute;left:1285;top:737;width:895;height:0" coordorigin="241" coordsize="648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line id="Прямая соединительная линия 2" o:spid="_x0000_s1029" style="position:absolute;visibility:visible;mso-wrap-style:square" from="241,0" to="67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J3hcQAAADbAAAADwAAAGRycy9kb3ducmV2LnhtbESPQWsCMRSE7wX/Q3hCbzWpBa2rUUQQ&#10;S6EUrRdvj81zd+3mZU2irv76piB4HGbmG2Yya20tzuRD5VjDa0+BIM6dqbjQsP1ZvryDCBHZYO2Y&#10;NFwpwGzaeZpgZtyF13TexEIkCIcMNZQxNpmUIS/JYui5hjh5e+ctxiR9IY3HS4LbWvaVGkiLFaeF&#10;EhtalJT/bk5Wg1JmcdxdR7vvz5XP93U4zE9fN62fu+18DCJSGx/he/vDaHgbwv+X9AP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4neFxAAAANsAAAAPAAAAAAAAAAAA&#10;AAAAAKECAABkcnMvZG93bnJldi54bWxQSwUGAAAAAAQABAD5AAAAkgMAAAAA&#10;">
                  <v:stroke opacity="19532f"/>
                </v:line>
                <v:line id="Прямая соединительная линия 3" o:spid="_x0000_s1030" style="position:absolute;visibility:visible;mso-wrap-style:square" from="241,0" to="28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</v:group>
            </v:group>
          </w:pict>
        </mc:Fallback>
      </mc:AlternateContent>
    </w:r>
    <w:r w:rsidR="00FE10FB">
      <w:rPr>
        <w:rFonts w:ascii="Verdana" w:hAnsi="Verdana"/>
        <w:noProof/>
        <w:sz w:val="16"/>
        <w:lang w:val="ru-RU" w:eastAsia="ru-RU" w:bidi="ar-SA"/>
      </w:rPr>
      <mc:AlternateContent>
        <mc:Choice Requires="wpg">
          <w:drawing>
            <wp:anchor distT="4294967294" distB="4294967294" distL="114300" distR="114300" simplePos="0" relativeHeight="251691008" behindDoc="0" locked="0" layoutInCell="1" allowOverlap="1" wp14:anchorId="48C686E7" wp14:editId="03322B75">
              <wp:simplePos x="0" y="0"/>
              <wp:positionH relativeFrom="column">
                <wp:posOffset>9079386</wp:posOffset>
              </wp:positionH>
              <wp:positionV relativeFrom="paragraph">
                <wp:posOffset>167268</wp:posOffset>
              </wp:positionV>
              <wp:extent cx="542290" cy="0"/>
              <wp:effectExtent l="0" t="0" r="10160" b="19050"/>
              <wp:wrapNone/>
              <wp:docPr id="26" name="Группа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2290" cy="0"/>
                        <a:chOff x="1761132" y="15970"/>
                        <a:chExt cx="618252" cy="3"/>
                      </a:xfrm>
                    </wpg:grpSpPr>
                    <wps:wsp>
                      <wps:cNvPr id="27" name="Прямая соединительная линия 27"/>
                      <wps:cNvCnPr/>
                      <wps:spPr>
                        <a:xfrm flipV="1">
                          <a:off x="1761133" y="15972"/>
                          <a:ext cx="618251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8" name="Прямая соединительная линия 28"/>
                      <wps:cNvCnPr/>
                      <wps:spPr>
                        <a:xfrm>
                          <a:off x="1761132" y="15970"/>
                          <a:ext cx="2563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6" o:spid="_x0000_s1026" style="position:absolute;margin-left:714.9pt;margin-top:13.15pt;width:42.7pt;height:0;z-index:251691008;mso-wrap-distance-top:-6e-5mm;mso-wrap-distance-bottom:-6e-5mm" coordorigin="17611,159" coordsize="61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">
              <v:line id="Прямая соединительная линия 27" o:spid="_x0000_s1027" style="position:absolute;flip:y;visibility:visible;mso-wrap-style:square" from="17611,159" to="23793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9vMIAAADbAAAADwAAAGRycy9kb3ducmV2LnhtbESPQYvCMBSE7wv+h/AEb2vaCq5Uo4iw&#10;IHhSd1m8PZtnU2xeSpO19d8bQfA4zMw3zGLV21rcqPWVYwXpOAFBXDhdcang5/j9OQPhA7LG2jEp&#10;uJOH1XLwscBcu473dDuEUkQI+xwVmBCaXEpfGLLox64hjt7FtRZDlG0pdYtdhNtaZkkylRYrjgsG&#10;G9oYKq6Hf6vgVKa7++x3os9Zmu16g+tQ/3VKjYb9eg4iUB/e4Vd7qxVkX/D8En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u9vMIAAADbAAAADwAAAAAAAAAAAAAA&#10;AAChAgAAZHJzL2Rvd25yZXYueG1sUEsFBgAAAAAEAAQA+QAAAJADAAAAAA==&#10;" strokecolor="#bfbfbf"/>
              <v:line id="Прямая соединительная линия 28" o:spid="_x0000_s1028" style="position:absolute;visibility:visible;mso-wrap-style:square" from="17611,159" to="20174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ZxMAAAADbAAAADwAAAGRycy9kb3ducmV2LnhtbERPy4rCMBTdC/5DuIIb0VQRkU6jiCi4&#10;nKkiLi/N7cNpbmoTtTNfbxaCy8N5J+vO1OJBrassK5hOIhDEmdUVFwpOx/14CcJ5ZI21ZVLwRw7W&#10;q34vwVjbJ//QI/WFCCHsYlRQet/EUrqsJINuYhviwOW2NegDbAupW3yGcFPLWRQtpMGKQ0OJDW1L&#10;yn7Tu1FQbK+j2yW9/s/9Yre0+/n3+ZxvlBoOus0XCE+d/4jf7oNWMAtjw5fwA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l2cTAAAAA2wAAAA8AAAAAAAAAAAAAAAAA&#10;oQIAAGRycy9kb3ducmV2LnhtbFBLBQYAAAAABAAEAPkAAACOAwAAAAA=&#10;" strokecolor="windowText"/>
            </v:group>
          </w:pict>
        </mc:Fallback>
      </mc:AlternateContent>
    </w:r>
  </w:p>
  <w:p w:rsidR="00EA0C6E" w:rsidRPr="002B531F" w:rsidRDefault="00EA0C6E" w:rsidP="008F7FC8">
    <w:pPr>
      <w:pStyle w:val="a9"/>
      <w:spacing w:before="100"/>
      <w:jc w:val="right"/>
      <w:rPr>
        <w:rFonts w:ascii="Verdana" w:hAnsi="Verdana"/>
        <w:sz w:val="20"/>
      </w:rPr>
    </w:pPr>
    <w:r w:rsidRPr="00A54213">
      <w:rPr>
        <w:rFonts w:ascii="Verdana" w:hAnsi="Verdana"/>
        <w:sz w:val="16"/>
      </w:rPr>
      <w:fldChar w:fldCharType="begin"/>
    </w:r>
    <w:r w:rsidRPr="00A54213">
      <w:rPr>
        <w:rFonts w:ascii="Verdana" w:hAnsi="Verdana"/>
        <w:sz w:val="16"/>
      </w:rPr>
      <w:instrText>PAGE   \* MERGEFORMAT</w:instrText>
    </w:r>
    <w:r w:rsidRPr="00A54213">
      <w:rPr>
        <w:rFonts w:ascii="Verdana" w:hAnsi="Verdana"/>
        <w:sz w:val="16"/>
      </w:rPr>
      <w:fldChar w:fldCharType="separate"/>
    </w:r>
    <w:r w:rsidR="00BC680D">
      <w:rPr>
        <w:rFonts w:ascii="Verdana" w:hAnsi="Verdana"/>
        <w:noProof/>
        <w:sz w:val="16"/>
      </w:rPr>
      <w:t>9</w:t>
    </w:r>
    <w:r w:rsidRPr="00A54213">
      <w:rPr>
        <w:rFonts w:ascii="Verdana" w:hAnsi="Verdana"/>
        <w:sz w:val="16"/>
      </w:rPr>
      <w:fldChar w:fldCharType="end"/>
    </w:r>
  </w:p>
  <w:p w:rsidR="00EA0C6E" w:rsidRDefault="00EA0C6E">
    <w:pPr>
      <w:pStyle w:val="a9"/>
    </w:pPr>
  </w:p>
  <w:p w:rsidR="00CA67AD" w:rsidRDefault="00CA67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C6E" w:rsidRDefault="00EA0C6E" w:rsidP="00D41486">
    <w:pPr>
      <w:pStyle w:val="a9"/>
      <w:spacing w:before="100"/>
      <w:jc w:val="right"/>
      <w:rPr>
        <w:rFonts w:ascii="Verdana" w:hAnsi="Verdana"/>
        <w:sz w:val="16"/>
        <w:lang w:val="ru-RU"/>
      </w:rPr>
    </w:pPr>
    <w:r>
      <w:rPr>
        <w:rFonts w:ascii="Verdana" w:hAnsi="Verdana"/>
        <w:noProof/>
        <w:sz w:val="16"/>
        <w:lang w:val="ru-RU" w:eastAsia="ru-RU" w:bidi="ar-SA"/>
      </w:rPr>
      <mc:AlternateContent>
        <mc:Choice Requires="wpg">
          <w:drawing>
            <wp:anchor distT="4294967294" distB="4294967294" distL="114300" distR="114300" simplePos="0" relativeHeight="251681792" behindDoc="0" locked="0" layoutInCell="1" allowOverlap="1" wp14:anchorId="6C953FB9" wp14:editId="34BA9FEF">
              <wp:simplePos x="0" y="0"/>
              <wp:positionH relativeFrom="column">
                <wp:posOffset>8439947</wp:posOffset>
              </wp:positionH>
              <wp:positionV relativeFrom="paragraph">
                <wp:posOffset>175260</wp:posOffset>
              </wp:positionV>
              <wp:extent cx="542290" cy="0"/>
              <wp:effectExtent l="0" t="0" r="10160" b="19050"/>
              <wp:wrapNone/>
              <wp:docPr id="105" name="Группа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2290" cy="0"/>
                        <a:chOff x="1761132" y="15970"/>
                        <a:chExt cx="618252" cy="3"/>
                      </a:xfrm>
                    </wpg:grpSpPr>
                    <wps:wsp>
                      <wps:cNvPr id="106" name="Прямая соединительная линия 3"/>
                      <wps:cNvCnPr/>
                      <wps:spPr>
                        <a:xfrm flipV="1">
                          <a:off x="1761133" y="15972"/>
                          <a:ext cx="618251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07" name="Прямая соединительная линия 4"/>
                      <wps:cNvCnPr/>
                      <wps:spPr>
                        <a:xfrm>
                          <a:off x="1761132" y="15970"/>
                          <a:ext cx="2563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5" o:spid="_x0000_s1026" style="position:absolute;margin-left:664.55pt;margin-top:13.8pt;width:42.7pt;height:0;z-index:251681792;mso-wrap-distance-top:-6e-5mm;mso-wrap-distance-bottom:-6e-5mm" coordorigin="17611,159" coordsize="61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">
              <v:line id="Прямая соединительная линия 3" o:spid="_x0000_s1027" style="position:absolute;flip:y;visibility:visible;mso-wrap-style:square" from="17611,159" to="23793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7FZMIAAADcAAAADwAAAGRycy9kb3ducmV2LnhtbERP32vCMBB+H/g/hBv4NtNWEKlNRQbC&#10;wCedMvZ2NrekrLmUJrP1vzeDwd7u4/t51XZynbjREFrPCvJFBoK48bplo+D8vn9ZgwgRWWPnmRTc&#10;KcC2nj1VWGo/8pFup2hECuFQogIbY19KGRpLDsPC98SJ+/KDw5jgYKQecEzhrpNFlq2kw5ZTg8We&#10;Xi0136cfp+DT5If7+rLU1yIvDpPFXew+RqXmz9NuAyLSFP/Ff+43neZnK/h9Jl0g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7FZMIAAADcAAAADwAAAAAAAAAAAAAA&#10;AAChAgAAZHJzL2Rvd25yZXYueG1sUEsFBgAAAAAEAAQA+QAAAJADAAAAAA==&#10;" strokecolor="#bfbfbf"/>
              <v:line id="Прямая соединительная линия 4" o:spid="_x0000_s1028" style="position:absolute;visibility:visible;mso-wrap-style:square" from="17611,159" to="20174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YvcMAAADcAAAADwAAAGRycy9kb3ducmV2LnhtbERPS2vCQBC+C/6HZYReitm0iA3RjYhU&#10;6LGmRXocsmMeZmdjdqupv94VCt7m43vOcjWYVpypd7VlBS9RDIK4sLrmUsH313aagHAeWWNrmRT8&#10;kYNVNh4tMdX2wjs6574UIYRdigoq77tUSldUZNBFtiMO3MH2Bn2AfSl1j5cQblr5GsdzabDm0FBh&#10;R5uKimP+axSUm+b59JM315mfvyd2O/vc7w9rpZ4mw3oBwtPgH+J/94cO8+M3uD8TLpD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62L3DAAAA3AAAAA8AAAAAAAAAAAAA&#10;AAAAoQIAAGRycy9kb3ducmV2LnhtbFBLBQYAAAAABAAEAPkAAACRAwAAAAA=&#10;" strokecolor="windowText"/>
            </v:group>
          </w:pict>
        </mc:Fallback>
      </mc:AlternateContent>
    </w:r>
  </w:p>
  <w:p w:rsidR="00EA0C6E" w:rsidRPr="002B531F" w:rsidRDefault="008131A6" w:rsidP="00D41486">
    <w:pPr>
      <w:pStyle w:val="a9"/>
      <w:spacing w:before="100"/>
      <w:jc w:val="right"/>
      <w:rPr>
        <w:rFonts w:ascii="Verdana" w:hAnsi="Verdana"/>
        <w:sz w:val="20"/>
      </w:rPr>
    </w:pPr>
    <w:r>
      <w:rPr>
        <w:rFonts w:ascii="Verdana" w:hAnsi="Verdana"/>
        <w:noProof/>
        <w:sz w:val="16"/>
        <w:lang w:val="ru-RU" w:eastAsia="ru-RU" w:bidi="ar-SA"/>
      </w:rPr>
      <mc:AlternateContent>
        <mc:Choice Requires="wpg">
          <w:drawing>
            <wp:anchor distT="4294967294" distB="4294967294" distL="114300" distR="114300" simplePos="0" relativeHeight="251688960" behindDoc="0" locked="0" layoutInCell="1" allowOverlap="1" wp14:anchorId="0E840331" wp14:editId="797B3A53">
              <wp:simplePos x="0" y="0"/>
              <wp:positionH relativeFrom="column">
                <wp:posOffset>5473436</wp:posOffset>
              </wp:positionH>
              <wp:positionV relativeFrom="paragraph">
                <wp:posOffset>15240</wp:posOffset>
              </wp:positionV>
              <wp:extent cx="542290" cy="0"/>
              <wp:effectExtent l="0" t="0" r="10160" b="19050"/>
              <wp:wrapNone/>
              <wp:docPr id="18" name="Группа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2290" cy="0"/>
                        <a:chOff x="1761132" y="15970"/>
                        <a:chExt cx="618252" cy="3"/>
                      </a:xfrm>
                    </wpg:grpSpPr>
                    <wps:wsp>
                      <wps:cNvPr id="19" name="Прямая соединительная линия 19"/>
                      <wps:cNvCnPr/>
                      <wps:spPr>
                        <a:xfrm flipV="1">
                          <a:off x="1761133" y="15972"/>
                          <a:ext cx="618251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0" name="Прямая соединительная линия 20"/>
                      <wps:cNvCnPr/>
                      <wps:spPr>
                        <a:xfrm>
                          <a:off x="1761132" y="15970"/>
                          <a:ext cx="2563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8" o:spid="_x0000_s1026" style="position:absolute;margin-left:431pt;margin-top:1.2pt;width:42.7pt;height:0;z-index:251688960;mso-wrap-distance-top:-6e-5mm;mso-wrap-distance-bottom:-6e-5mm" coordorigin="17611,159" coordsize="61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">
              <v:line id="Прямая соединительная линия 19" o:spid="_x0000_s1027" style="position:absolute;flip:y;visibility:visible;mso-wrap-style:square" from="17611,159" to="23793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G6MAAAADbAAAADwAAAGRycy9kb3ducmV2LnhtbERPTYvCMBC9C/6HMII3TVth0WoUEYQF&#10;T6sr4m1sxqbYTEqTtfXfbxaEvc3jfc5q09taPKn1lWMF6TQBQVw4XXGp4Pu0n8xB+ICssXZMCl7k&#10;YbMeDlaYa9fxFz2PoRQxhH2OCkwITS6lLwxZ9FPXEEfu7lqLIcK2lLrFLobbWmZJ8iEtVhwbDDa0&#10;M1Q8jj9WwbVMD6/5eaZvWZodeoPbUF86pcajfrsEEagP/+K3+1PH+Qv4+yUe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0URujAAAAA2wAAAA8AAAAAAAAAAAAAAAAA&#10;oQIAAGRycy9kb3ducmV2LnhtbFBLBQYAAAAABAAEAPkAAACOAwAAAAA=&#10;" strokecolor="#bfbfbf"/>
              <v:line id="Прямая соединительная линия 20" o:spid="_x0000_s1028" style="position:absolute;visibility:visible;mso-wrap-style:square" from="17611,159" to="20174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PVwsAAAADbAAAADwAAAGRycy9kb3ducmV2LnhtbERPy4rCMBTdC/5DuIIb0VQRkU6jiCi4&#10;nKkiLi/N7cNpbmoTtTNfbxaCy8N5J+vO1OJBrassK5hOIhDEmdUVFwpOx/14CcJ5ZI21ZVLwRw7W&#10;q34vwVjbJ//QI/WFCCHsYlRQet/EUrqsJINuYhviwOW2NegDbAupW3yGcFPLWRQtpMGKQ0OJDW1L&#10;yn7Tu1FQbK+j2yW9/s/9Yre0+/n3+ZxvlBoOus0XCE+d/4jf7oNWMAvrw5fwA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T1cLAAAAA2wAAAA8AAAAAAAAAAAAAAAAA&#10;oQIAAGRycy9kb3ducmV2LnhtbFBLBQYAAAAABAAEAPkAAACOAwAAAAA=&#10;" strokecolor="windowText"/>
            </v:group>
          </w:pict>
        </mc:Fallback>
      </mc:AlternateContent>
    </w:r>
    <w:r w:rsidR="00EA0C6E">
      <w:rPr>
        <w:noProof/>
        <w:sz w:val="18"/>
        <w:lang w:val="ru-RU" w:eastAsia="ru-RU" w:bidi="ar-SA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69653E3" wp14:editId="001D10EC">
              <wp:simplePos x="0" y="0"/>
              <wp:positionH relativeFrom="column">
                <wp:posOffset>0</wp:posOffset>
              </wp:positionH>
              <wp:positionV relativeFrom="paragraph">
                <wp:posOffset>-23495</wp:posOffset>
              </wp:positionV>
              <wp:extent cx="1339215" cy="361950"/>
              <wp:effectExtent l="0" t="0" r="0" b="0"/>
              <wp:wrapNone/>
              <wp:docPr id="108" name="Группа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9215" cy="361950"/>
                        <a:chOff x="1247" y="737"/>
                        <a:chExt cx="3148" cy="851"/>
                      </a:xfrm>
                    </wpg:grpSpPr>
                    <pic:pic xmlns:pic="http://schemas.openxmlformats.org/drawingml/2006/picture">
                      <pic:nvPicPr>
                        <pic:cNvPr id="109" name="Изображение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2674"/>
                        <a:stretch>
                          <a:fillRect/>
                        </a:stretch>
                      </pic:blipFill>
                      <pic:spPr bwMode="auto">
                        <a:xfrm>
                          <a:off x="1247" y="986"/>
                          <a:ext cx="3148" cy="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10" name="Группа 11"/>
                      <wpg:cNvGrpSpPr>
                        <a:grpSpLocks/>
                      </wpg:cNvGrpSpPr>
                      <wpg:grpSpPr bwMode="auto">
                        <a:xfrm>
                          <a:off x="1285" y="737"/>
                          <a:ext cx="895" cy="0"/>
                          <a:chOff x="24102" y="0"/>
                          <a:chExt cx="648204" cy="8"/>
                        </a:xfrm>
                      </wpg:grpSpPr>
                      <wps:wsp>
                        <wps:cNvPr id="111" name="Прямая соединительная линия 2"/>
                        <wps:cNvCnPr>
                          <a:cxnSpLocks noChangeShapeType="1"/>
                        </wps:cNvCnPr>
                        <wps:spPr bwMode="auto">
                          <a:xfrm>
                            <a:off x="24103" y="8"/>
                            <a:ext cx="648203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>
                                <a:alpha val="29803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Прямая соединительная линия 3"/>
                        <wps:cNvCnPr>
                          <a:cxnSpLocks noChangeShapeType="1"/>
                        </wps:cNvCnPr>
                        <wps:spPr bwMode="auto">
                          <a:xfrm>
                            <a:off x="24102" y="0"/>
                            <a:ext cx="265112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8" o:spid="_x0000_s1026" style="position:absolute;margin-left:0;margin-top:-1.85pt;width:105.45pt;height:28.5pt;z-index:251682816" coordorigin="1247,737" coordsize="3148,85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 9" o:spid="_x0000_s1027" type="#_x0000_t75" style="position:absolute;left:1247;top:986;width:3148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tzPBAAAA3AAAAA8AAABkcnMvZG93bnJldi54bWxET0trwkAQvhf8D8sIvelGD6VG1yBCQA85&#10;1NaDtzE7ZoPZ2ZDdPPrvu4VCb/PxPWeXTbYRA3W+dqxgtUxAEJdO11wp+PrMF+8gfEDW2DgmBd/k&#10;IdvPXnaYajfyBw2XUIkYwj5FBSaENpXSl4Ys+qVriSP3cJ3FEGFXSd3hGMNtI9dJ8iYt1hwbDLZ0&#10;NFQ+L71VgFN+vhfXQreWjL+born1JlfqdT4dtiACTeFf/Oc+6Tg/2cDvM/EC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vtzPBAAAA3AAAAA8AAAAAAAAAAAAAAAAAnwIA&#10;AGRycy9kb3ducmV2LnhtbFBLBQYAAAAABAAEAPcAAACNAwAAAAA=&#10;">
                <v:imagedata r:id="rId2" o:title="" cropbottom="21413f"/>
              </v:shape>
              <v:group id="Группа 11" o:spid="_x0000_s1028" style="position:absolute;left:1285;top:737;width:895;height:0" coordorigin="241" coordsize="648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line id="Прямая соединительная линия 2" o:spid="_x0000_s1029" style="position:absolute;visibility:visible;mso-wrap-style:square" from="241,0" to="67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RScMAAADcAAAADwAAAGRycy9kb3ducmV2LnhtbERPS2sCMRC+F/ofwgjearI9FLs1igjF&#10;UhDxcfE2bMbdrZvJmkRd/fVGKHibj+85o0lnG3EmH2rHGrKBAkFcOFNzqWG7+X4bgggR2WDjmDRc&#10;KcBk/Poywty4C6/ovI6lSCEcctRQxdjmUoaiIoth4FrixO2dtxgT9KU0Hi8p3DbyXakPabHm1FBh&#10;S7OKisP6ZDUoZWbH3fVzt/yd+2LfhL/paXHTut/rpl8gInXxKf53/5g0P8vg8Uy6QI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zkUnDAAAA3AAAAA8AAAAAAAAAAAAA&#10;AAAAoQIAAGRycy9kb3ducmV2LnhtbFBLBQYAAAAABAAEAPkAAACRAwAAAAA=&#10;">
                  <v:stroke opacity="19532f"/>
                </v:line>
                <v:line id="Прямая соединительная линия 3" o:spid="_x0000_s1030" style="position:absolute;visibility:visible;mso-wrap-style:square" from="241,0" to="28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</v:group>
            </v:group>
          </w:pict>
        </mc:Fallback>
      </mc:AlternateContent>
    </w:r>
    <w:r w:rsidR="00EA0C6E" w:rsidRPr="00A54213">
      <w:rPr>
        <w:rFonts w:ascii="Verdana" w:hAnsi="Verdana"/>
        <w:sz w:val="16"/>
      </w:rPr>
      <w:fldChar w:fldCharType="begin"/>
    </w:r>
    <w:r w:rsidR="00EA0C6E" w:rsidRPr="00A54213">
      <w:rPr>
        <w:rFonts w:ascii="Verdana" w:hAnsi="Verdana"/>
        <w:sz w:val="16"/>
      </w:rPr>
      <w:instrText>PAGE   \* MERGEFORMAT</w:instrText>
    </w:r>
    <w:r w:rsidR="00EA0C6E" w:rsidRPr="00A54213">
      <w:rPr>
        <w:rFonts w:ascii="Verdana" w:hAnsi="Verdana"/>
        <w:sz w:val="16"/>
      </w:rPr>
      <w:fldChar w:fldCharType="separate"/>
    </w:r>
    <w:r w:rsidR="00BC680D">
      <w:rPr>
        <w:rFonts w:ascii="Verdana" w:hAnsi="Verdana"/>
        <w:noProof/>
        <w:sz w:val="16"/>
      </w:rPr>
      <w:t>1</w:t>
    </w:r>
    <w:r w:rsidR="00EA0C6E" w:rsidRPr="00A54213">
      <w:rPr>
        <w:rFonts w:ascii="Verdana" w:hAnsi="Verdana"/>
        <w:sz w:val="16"/>
      </w:rPr>
      <w:fldChar w:fldCharType="end"/>
    </w:r>
  </w:p>
  <w:p w:rsidR="00EA0C6E" w:rsidRPr="00D41486" w:rsidRDefault="00EA0C6E">
    <w:pPr>
      <w:pStyle w:val="a9"/>
      <w:rPr>
        <w:lang w:val="ru-RU"/>
      </w:rPr>
    </w:pPr>
  </w:p>
  <w:p w:rsidR="00CA67AD" w:rsidRDefault="00CA67A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1A6" w:rsidRDefault="008131A6" w:rsidP="00D41486">
    <w:pPr>
      <w:pStyle w:val="a9"/>
      <w:spacing w:before="100"/>
      <w:jc w:val="right"/>
      <w:rPr>
        <w:rFonts w:ascii="Verdana" w:hAnsi="Verdana"/>
        <w:sz w:val="16"/>
        <w:lang w:val="ru-RU"/>
      </w:rPr>
    </w:pPr>
  </w:p>
  <w:p w:rsidR="008131A6" w:rsidRPr="002B531F" w:rsidRDefault="00ED772E" w:rsidP="00D41486">
    <w:pPr>
      <w:pStyle w:val="a9"/>
      <w:spacing w:before="100"/>
      <w:jc w:val="right"/>
      <w:rPr>
        <w:rFonts w:ascii="Verdana" w:hAnsi="Verdana"/>
        <w:sz w:val="20"/>
      </w:rPr>
    </w:pPr>
    <w:r>
      <w:rPr>
        <w:rFonts w:ascii="Verdana" w:hAnsi="Verdana"/>
        <w:noProof/>
        <w:sz w:val="16"/>
        <w:lang w:val="ru-RU" w:eastAsia="ru-RU" w:bidi="ar-SA"/>
      </w:rPr>
      <mc:AlternateContent>
        <mc:Choice Requires="wpg">
          <w:drawing>
            <wp:anchor distT="4294967294" distB="4294967294" distL="114300" distR="114300" simplePos="0" relativeHeight="251685888" behindDoc="1" locked="0" layoutInCell="1" allowOverlap="1" wp14:anchorId="26BCCBCF" wp14:editId="33E37B1F">
              <wp:simplePos x="0" y="0"/>
              <wp:positionH relativeFrom="column">
                <wp:posOffset>9168130</wp:posOffset>
              </wp:positionH>
              <wp:positionV relativeFrom="paragraph">
                <wp:posOffset>-8255</wp:posOffset>
              </wp:positionV>
              <wp:extent cx="542290" cy="0"/>
              <wp:effectExtent l="0" t="0" r="10160" b="19050"/>
              <wp:wrapThrough wrapText="bothSides">
                <wp:wrapPolygon edited="0">
                  <wp:start x="0" y="-1"/>
                  <wp:lineTo x="0" y="-1"/>
                  <wp:lineTo x="21246" y="-1"/>
                  <wp:lineTo x="21246" y="-1"/>
                  <wp:lineTo x="0" y="-1"/>
                </wp:wrapPolygon>
              </wp:wrapThrough>
              <wp:docPr id="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2290" cy="0"/>
                        <a:chOff x="1761132" y="15970"/>
                        <a:chExt cx="618252" cy="3"/>
                      </a:xfrm>
                    </wpg:grpSpPr>
                    <wps:wsp>
                      <wps:cNvPr id="3" name="Прямая соединительная линия 3"/>
                      <wps:cNvCnPr/>
                      <wps:spPr>
                        <a:xfrm flipV="1">
                          <a:off x="1761133" y="15972"/>
                          <a:ext cx="618251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4" name="Прямая соединительная линия 4"/>
                      <wps:cNvCnPr/>
                      <wps:spPr>
                        <a:xfrm>
                          <a:off x="1761132" y="15970"/>
                          <a:ext cx="2563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" o:spid="_x0000_s1026" style="position:absolute;margin-left:721.9pt;margin-top:-.65pt;width:42.7pt;height:0;z-index:-251630592;mso-wrap-distance-top:-6e-5mm;mso-wrap-distance-bottom:-6e-5mm" coordorigin="17611,159" coordsize="61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">
              <v:line id="Прямая соединительная линия 3" o:spid="_x0000_s1027" style="position:absolute;flip:y;visibility:visible;mso-wrap-style:square" from="17611,159" to="23793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zaWsIAAADaAAAADwAAAGRycy9kb3ducmV2LnhtbESPwWrDMBBE74H+g9hCb7FsB0Jwo4RQ&#10;KBR8atIScttaG8vEWhlLtZW/rwqFHoeZecNs99H2YqLRd44VFFkOgrhxuuNWwcfpdbkB4QOyxt4x&#10;KbiTh/3uYbHFSruZ32k6hlYkCPsKFZgQhkpK3xiy6DM3ECfv6kaLIcmxlXrEOcFtL8s8X0uLHacF&#10;gwO9GGpux2+r4NIW9X3zudJfZVHW0eAh9OdZqafHeHgGESiG//Bf+00rWMHvlXQD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3zaWsIAAADaAAAADwAAAAAAAAAAAAAA&#10;AAChAgAAZHJzL2Rvd25yZXYueG1sUEsFBgAAAAAEAAQA+QAAAJADAAAAAA==&#10;" strokecolor="#bfbfbf"/>
              <v:line id="Прямая соединительная линия 4" o:spid="_x0000_s1028" style="position:absolute;visibility:visible;mso-wrap-style:square" from="17611,159" to="20174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v93sQAAADaAAAADwAAAGRycy9kb3ducmV2LnhtbESPQWvCQBSE7wX/w/KEXopuWoKE6Coh&#10;VPDYpiIeH9lnEs2+jdnVpP313ULB4zAz3zCrzWhacafeNZYVvM4jEMSl1Q1XCvZf21kCwnlkja1l&#10;UvBNDjbrydMKU20H/qR74SsRIOxSVFB736VSurImg25uO+LgnWxv0AfZV1L3OAS4aeVbFC2kwYbD&#10;Qo0d5TWVl+JmFFT5+eV6LM4/sV+8J3YbfxwOp0yp5+mYLUF4Gv0j/N/eaQUx/F0JN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m/3exAAAANoAAAAPAAAAAAAAAAAA&#10;AAAAAKECAABkcnMvZG93bnJldi54bWxQSwUGAAAAAAQABAD5AAAAkgMAAAAA&#10;" strokecolor="windowText"/>
              <w10:wrap type="through"/>
            </v:group>
          </w:pict>
        </mc:Fallback>
      </mc:AlternateContent>
    </w:r>
    <w:r w:rsidR="008131A6">
      <w:rPr>
        <w:noProof/>
        <w:sz w:val="18"/>
        <w:lang w:val="ru-RU" w:eastAsia="ru-RU" w:bidi="ar-SA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38F73392" wp14:editId="7E8243AC">
              <wp:simplePos x="0" y="0"/>
              <wp:positionH relativeFrom="column">
                <wp:posOffset>0</wp:posOffset>
              </wp:positionH>
              <wp:positionV relativeFrom="paragraph">
                <wp:posOffset>-23495</wp:posOffset>
              </wp:positionV>
              <wp:extent cx="1339215" cy="361950"/>
              <wp:effectExtent l="0" t="0" r="0" b="0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9215" cy="361950"/>
                        <a:chOff x="1247" y="737"/>
                        <a:chExt cx="3148" cy="851"/>
                      </a:xfrm>
                    </wpg:grpSpPr>
                    <pic:pic xmlns:pic="http://schemas.openxmlformats.org/drawingml/2006/picture">
                      <pic:nvPicPr>
                        <pic:cNvPr id="6" name="Изображение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2674"/>
                        <a:stretch>
                          <a:fillRect/>
                        </a:stretch>
                      </pic:blipFill>
                      <pic:spPr bwMode="auto">
                        <a:xfrm>
                          <a:off x="1247" y="986"/>
                          <a:ext cx="3148" cy="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0" name="Группа 11"/>
                      <wpg:cNvGrpSpPr>
                        <a:grpSpLocks/>
                      </wpg:cNvGrpSpPr>
                      <wpg:grpSpPr bwMode="auto">
                        <a:xfrm>
                          <a:off x="1285" y="737"/>
                          <a:ext cx="895" cy="0"/>
                          <a:chOff x="24102" y="0"/>
                          <a:chExt cx="648204" cy="8"/>
                        </a:xfrm>
                      </wpg:grpSpPr>
                      <wps:wsp>
                        <wps:cNvPr id="16" name="Прямая соединительная линия 2"/>
                        <wps:cNvCnPr>
                          <a:cxnSpLocks noChangeShapeType="1"/>
                        </wps:cNvCnPr>
                        <wps:spPr bwMode="auto">
                          <a:xfrm>
                            <a:off x="24103" y="8"/>
                            <a:ext cx="648203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>
                                <a:alpha val="29803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Прямая соединительная линия 3"/>
                        <wps:cNvCnPr>
                          <a:cxnSpLocks noChangeShapeType="1"/>
                        </wps:cNvCnPr>
                        <wps:spPr bwMode="auto">
                          <a:xfrm>
                            <a:off x="24102" y="0"/>
                            <a:ext cx="265112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" o:spid="_x0000_s1026" style="position:absolute;margin-left:0;margin-top:-1.85pt;width:105.45pt;height:28.5pt;z-index:251686912" coordorigin="1247,737" coordsize="3148,85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 9" o:spid="_x0000_s1027" type="#_x0000_t75" style="position:absolute;left:1247;top:986;width:3148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763CAAAA2gAAAA8AAABkcnMvZG93bnJldi54bWxEj0FrwkAUhO9C/8PyCt7Mpj0Eia4ihUB7&#10;yEGtB2/P7DMbzL5dsqtJ/323IPQ4zMw3zHo72V48aAidYwVvWQ6CuHG641bB97FaLEGEiKyxd0wK&#10;fijAdvMyW2Op3ch7ehxiKxKEQ4kKTIy+lDI0hiyGzHni5F3dYDEmObRSDzgmuO3le54X0mLHacGg&#10;pw9Dze1wtwpwqr4u9anW3pIJF1P357uplJq/TrsViEhT/A8/259aQQF/V9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e+twgAAANoAAAAPAAAAAAAAAAAAAAAAAJ8C&#10;AABkcnMvZG93bnJldi54bWxQSwUGAAAAAAQABAD3AAAAjgMAAAAA&#10;">
                <v:imagedata r:id="rId2" o:title="" cropbottom="21413f"/>
              </v:shape>
              <v:group id="Группа 11" o:spid="_x0000_s1028" style="position:absolute;left:1285;top:737;width:895;height:0" coordorigin="241" coordsize="648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line id="Прямая соединительная линия 2" o:spid="_x0000_s1029" style="position:absolute;visibility:visible;mso-wrap-style:square" from="241,0" to="67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uOfsIAAADbAAAADwAAAGRycy9kb3ducmV2LnhtbERPS2sCMRC+F/wPYYTeaqIHaVejiCCW&#10;QhEfF2/DZtxd3UzWJOrqr2+Egrf5+J4znra2FlfyoXKsod9TIIhzZyouNOy2i49PECEiG6wdk4Y7&#10;BZhOOm9jzIy78Zqum1iIFMIhQw1ljE0mZchLshh6riFO3MF5izFBX0jj8ZbCbS0HSg2lxYpTQ4kN&#10;zUvKT5uL1aCUmZ/396/96mfp80MdjrPL70Pr9247G4GI1MaX+N/9bdL8ITx/SQfIy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uOfsIAAADbAAAADwAAAAAAAAAAAAAA&#10;AAChAgAAZHJzL2Rvd25yZXYueG1sUEsFBgAAAAAEAAQA+QAAAJADAAAAAA==&#10;">
                  <v:stroke opacity="19532f"/>
                </v:line>
                <v:line id="Прямая соединительная линия 3" o:spid="_x0000_s1030" style="position:absolute;visibility:visible;mso-wrap-style:square" from="241,0" to="289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</v:group>
            </v:group>
          </w:pict>
        </mc:Fallback>
      </mc:AlternateContent>
    </w:r>
    <w:r w:rsidR="008131A6" w:rsidRPr="00A54213">
      <w:rPr>
        <w:rFonts w:ascii="Verdana" w:hAnsi="Verdana"/>
        <w:sz w:val="16"/>
      </w:rPr>
      <w:fldChar w:fldCharType="begin"/>
    </w:r>
    <w:r w:rsidR="008131A6" w:rsidRPr="00A54213">
      <w:rPr>
        <w:rFonts w:ascii="Verdana" w:hAnsi="Verdana"/>
        <w:sz w:val="16"/>
      </w:rPr>
      <w:instrText>PAGE   \* MERGEFORMAT</w:instrText>
    </w:r>
    <w:r w:rsidR="008131A6" w:rsidRPr="00A54213">
      <w:rPr>
        <w:rFonts w:ascii="Verdana" w:hAnsi="Verdana"/>
        <w:sz w:val="16"/>
      </w:rPr>
      <w:fldChar w:fldCharType="separate"/>
    </w:r>
    <w:r w:rsidR="00BC680D">
      <w:rPr>
        <w:rFonts w:ascii="Verdana" w:hAnsi="Verdana"/>
        <w:noProof/>
        <w:sz w:val="16"/>
      </w:rPr>
      <w:t>6</w:t>
    </w:r>
    <w:r w:rsidR="008131A6" w:rsidRPr="00A54213">
      <w:rPr>
        <w:rFonts w:ascii="Verdana" w:hAnsi="Verdana"/>
        <w:sz w:val="16"/>
      </w:rPr>
      <w:fldChar w:fldCharType="end"/>
    </w:r>
  </w:p>
  <w:p w:rsidR="008131A6" w:rsidRPr="00D41486" w:rsidRDefault="008131A6">
    <w:pPr>
      <w:pStyle w:val="a9"/>
      <w:rPr>
        <w:lang w:val="ru-RU"/>
      </w:rPr>
    </w:pPr>
  </w:p>
  <w:p w:rsidR="008131A6" w:rsidRDefault="008131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E4D" w:rsidRDefault="00995E4D" w:rsidP="00DA2CDF">
      <w:pPr>
        <w:spacing w:after="0" w:line="240" w:lineRule="auto"/>
      </w:pPr>
      <w:r>
        <w:separator/>
      </w:r>
    </w:p>
  </w:footnote>
  <w:footnote w:type="continuationSeparator" w:id="0">
    <w:p w:rsidR="00995E4D" w:rsidRDefault="00995E4D" w:rsidP="00DA2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C6E" w:rsidRDefault="00EA0C6E">
    <w:pPr>
      <w:pStyle w:val="a7"/>
    </w:pPr>
  </w:p>
  <w:p w:rsidR="00CA67AD" w:rsidRDefault="00CA67A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C6E" w:rsidRDefault="00EA0C6E" w:rsidP="00D41486">
    <w:pPr>
      <w:pStyle w:val="a7"/>
    </w:pPr>
  </w:p>
  <w:p w:rsidR="00CA67AD" w:rsidRDefault="00CA67A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FB2"/>
    <w:multiLevelType w:val="multilevel"/>
    <w:tmpl w:val="6E203578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  <w:b/>
        <w:i w:val="0"/>
        <w:color w:val="003462"/>
        <w:sz w:val="32"/>
      </w:rPr>
    </w:lvl>
    <w:lvl w:ilvl="1">
      <w:start w:val="1"/>
      <w:numFmt w:val="decimal"/>
      <w:pStyle w:val="2"/>
      <w:lvlText w:val="%1.%2."/>
      <w:lvlJc w:val="left"/>
      <w:pPr>
        <w:ind w:left="1075" w:hanging="43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"/>
      <w:lvlText w:val="%1.%2.%3."/>
      <w:lvlJc w:val="left"/>
      <w:pPr>
        <w:ind w:left="1355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0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3" w:hanging="1440"/>
      </w:pPr>
      <w:rPr>
        <w:rFonts w:hint="default"/>
      </w:rPr>
    </w:lvl>
  </w:abstractNum>
  <w:abstractNum w:abstractNumId="1">
    <w:nsid w:val="0D0106ED"/>
    <w:multiLevelType w:val="hybridMultilevel"/>
    <w:tmpl w:val="AEBE2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06F1A"/>
    <w:multiLevelType w:val="multilevel"/>
    <w:tmpl w:val="4E0EED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B52C86"/>
    <w:multiLevelType w:val="hybridMultilevel"/>
    <w:tmpl w:val="9D2634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7058C2"/>
    <w:multiLevelType w:val="hybridMultilevel"/>
    <w:tmpl w:val="8A88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97D62"/>
    <w:multiLevelType w:val="hybridMultilevel"/>
    <w:tmpl w:val="DE1C6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A3F58"/>
    <w:multiLevelType w:val="hybridMultilevel"/>
    <w:tmpl w:val="F2E0FB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406640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C2502"/>
    <w:multiLevelType w:val="hybridMultilevel"/>
    <w:tmpl w:val="E4D2D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31582"/>
    <w:multiLevelType w:val="hybridMultilevel"/>
    <w:tmpl w:val="BB60FD36"/>
    <w:lvl w:ilvl="0" w:tplc="99106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C141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19C0F91"/>
    <w:multiLevelType w:val="hybridMultilevel"/>
    <w:tmpl w:val="A2EA692A"/>
    <w:lvl w:ilvl="0" w:tplc="EAD0CAB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E2E85C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1CACC06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8A6651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50C7E08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2A45A3E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04A639C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916D232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E24A3C8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22D50B6E"/>
    <w:multiLevelType w:val="hybridMultilevel"/>
    <w:tmpl w:val="FA448B80"/>
    <w:lvl w:ilvl="0" w:tplc="4D30A004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2">
    <w:nsid w:val="279C3BC6"/>
    <w:multiLevelType w:val="multilevel"/>
    <w:tmpl w:val="8D0C6C74"/>
    <w:lvl w:ilvl="0">
      <w:start w:val="1"/>
      <w:numFmt w:val="decimal"/>
      <w:pStyle w:val="1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91B1D9A"/>
    <w:multiLevelType w:val="hybridMultilevel"/>
    <w:tmpl w:val="BC942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</w:lvl>
  </w:abstractNum>
  <w:abstractNum w:abstractNumId="14">
    <w:nsid w:val="29BC4C11"/>
    <w:multiLevelType w:val="hybridMultilevel"/>
    <w:tmpl w:val="C6C8664E"/>
    <w:lvl w:ilvl="0" w:tplc="662AE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124C3"/>
    <w:multiLevelType w:val="multilevel"/>
    <w:tmpl w:val="765287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2BF93428"/>
    <w:multiLevelType w:val="hybridMultilevel"/>
    <w:tmpl w:val="26747F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D785D"/>
    <w:multiLevelType w:val="multilevel"/>
    <w:tmpl w:val="5526E8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D7C1E9C"/>
    <w:multiLevelType w:val="hybridMultilevel"/>
    <w:tmpl w:val="222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ED70C2"/>
    <w:multiLevelType w:val="hybridMultilevel"/>
    <w:tmpl w:val="FFCAA85C"/>
    <w:lvl w:ilvl="0" w:tplc="662AE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11E65"/>
    <w:multiLevelType w:val="hybridMultilevel"/>
    <w:tmpl w:val="93D26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5E3643"/>
    <w:multiLevelType w:val="multilevel"/>
    <w:tmpl w:val="D87EDAE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3CA7060F"/>
    <w:multiLevelType w:val="multilevel"/>
    <w:tmpl w:val="975E84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D2D373B"/>
    <w:multiLevelType w:val="hybridMultilevel"/>
    <w:tmpl w:val="428EC0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17B4024"/>
    <w:multiLevelType w:val="hybridMultilevel"/>
    <w:tmpl w:val="BB94BE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29C1B0C"/>
    <w:multiLevelType w:val="multilevel"/>
    <w:tmpl w:val="765287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4626646F"/>
    <w:multiLevelType w:val="hybridMultilevel"/>
    <w:tmpl w:val="C82835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FA7995"/>
    <w:multiLevelType w:val="hybridMultilevel"/>
    <w:tmpl w:val="19120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EB186E"/>
    <w:multiLevelType w:val="multilevel"/>
    <w:tmpl w:val="1F52EB3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4F6B7E1A"/>
    <w:multiLevelType w:val="multilevel"/>
    <w:tmpl w:val="4E0EED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FFC4741"/>
    <w:multiLevelType w:val="hybridMultilevel"/>
    <w:tmpl w:val="95BE491E"/>
    <w:lvl w:ilvl="0" w:tplc="7FE84F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0187F47"/>
    <w:multiLevelType w:val="hybridMultilevel"/>
    <w:tmpl w:val="93D26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1970F5"/>
    <w:multiLevelType w:val="multilevel"/>
    <w:tmpl w:val="757C7E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003462"/>
        <w:sz w:val="32"/>
      </w:rPr>
    </w:lvl>
    <w:lvl w:ilvl="1">
      <w:start w:val="1"/>
      <w:numFmt w:val="decimal"/>
      <w:lvlText w:val="%1.%2."/>
      <w:lvlJc w:val="left"/>
      <w:pPr>
        <w:ind w:left="1075" w:hanging="43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0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3" w:hanging="1440"/>
      </w:pPr>
      <w:rPr>
        <w:rFonts w:hint="default"/>
      </w:rPr>
    </w:lvl>
  </w:abstractNum>
  <w:abstractNum w:abstractNumId="33">
    <w:nsid w:val="58A6173D"/>
    <w:multiLevelType w:val="multilevel"/>
    <w:tmpl w:val="8182F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4">
    <w:nsid w:val="5C90462C"/>
    <w:multiLevelType w:val="hybridMultilevel"/>
    <w:tmpl w:val="38C0A48A"/>
    <w:lvl w:ilvl="0" w:tplc="B6BCD0FA">
      <w:start w:val="1"/>
      <w:numFmt w:val="bullet"/>
      <w:pStyle w:val="Bulle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BCD0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2D1D26"/>
    <w:multiLevelType w:val="hybridMultilevel"/>
    <w:tmpl w:val="8B04A968"/>
    <w:lvl w:ilvl="0" w:tplc="366648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731C9"/>
    <w:multiLevelType w:val="hybridMultilevel"/>
    <w:tmpl w:val="B1B645C8"/>
    <w:lvl w:ilvl="0" w:tplc="8716FF5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066530"/>
    <w:multiLevelType w:val="hybridMultilevel"/>
    <w:tmpl w:val="65D0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6812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38E5ABC"/>
    <w:multiLevelType w:val="hybridMultilevel"/>
    <w:tmpl w:val="4B86E6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4D42B98"/>
    <w:multiLevelType w:val="multilevel"/>
    <w:tmpl w:val="0409001D"/>
    <w:styleLink w:val="Style1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74F068F3"/>
    <w:multiLevelType w:val="hybridMultilevel"/>
    <w:tmpl w:val="E02C9208"/>
    <w:lvl w:ilvl="0" w:tplc="4D30A004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42">
    <w:nsid w:val="7D0876AC"/>
    <w:multiLevelType w:val="hybridMultilevel"/>
    <w:tmpl w:val="D7C08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6"/>
  </w:num>
  <w:num w:numId="5">
    <w:abstractNumId w:val="42"/>
  </w:num>
  <w:num w:numId="6">
    <w:abstractNumId w:val="13"/>
  </w:num>
  <w:num w:numId="7">
    <w:abstractNumId w:val="7"/>
  </w:num>
  <w:num w:numId="8">
    <w:abstractNumId w:val="37"/>
  </w:num>
  <w:num w:numId="9">
    <w:abstractNumId w:val="8"/>
  </w:num>
  <w:num w:numId="10">
    <w:abstractNumId w:val="3"/>
  </w:num>
  <w:num w:numId="11">
    <w:abstractNumId w:val="35"/>
  </w:num>
  <w:num w:numId="12">
    <w:abstractNumId w:val="22"/>
  </w:num>
  <w:num w:numId="13">
    <w:abstractNumId w:val="26"/>
  </w:num>
  <w:num w:numId="14">
    <w:abstractNumId w:val="18"/>
  </w:num>
  <w:num w:numId="15">
    <w:abstractNumId w:val="24"/>
  </w:num>
  <w:num w:numId="16">
    <w:abstractNumId w:val="9"/>
  </w:num>
  <w:num w:numId="17">
    <w:abstractNumId w:val="38"/>
  </w:num>
  <w:num w:numId="18">
    <w:abstractNumId w:val="20"/>
  </w:num>
  <w:num w:numId="19">
    <w:abstractNumId w:val="31"/>
  </w:num>
  <w:num w:numId="20">
    <w:abstractNumId w:val="28"/>
  </w:num>
  <w:num w:numId="21">
    <w:abstractNumId w:val="6"/>
  </w:num>
  <w:num w:numId="22">
    <w:abstractNumId w:val="5"/>
  </w:num>
  <w:num w:numId="23">
    <w:abstractNumId w:val="10"/>
  </w:num>
  <w:num w:numId="24">
    <w:abstractNumId w:val="0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36"/>
  </w:num>
  <w:num w:numId="29">
    <w:abstractNumId w:val="36"/>
    <w:lvlOverride w:ilvl="0">
      <w:startOverride w:val="1"/>
    </w:lvlOverride>
  </w:num>
  <w:num w:numId="30">
    <w:abstractNumId w:val="0"/>
  </w:num>
  <w:num w:numId="31">
    <w:abstractNumId w:val="33"/>
  </w:num>
  <w:num w:numId="32">
    <w:abstractNumId w:val="1"/>
  </w:num>
  <w:num w:numId="33">
    <w:abstractNumId w:val="40"/>
  </w:num>
  <w:num w:numId="34">
    <w:abstractNumId w:val="34"/>
  </w:num>
  <w:num w:numId="35">
    <w:abstractNumId w:val="30"/>
  </w:num>
  <w:num w:numId="36">
    <w:abstractNumId w:val="39"/>
  </w:num>
  <w:num w:numId="37">
    <w:abstractNumId w:val="17"/>
  </w:num>
  <w:num w:numId="38">
    <w:abstractNumId w:val="19"/>
  </w:num>
  <w:num w:numId="39">
    <w:abstractNumId w:val="14"/>
  </w:num>
  <w:num w:numId="40">
    <w:abstractNumId w:val="11"/>
  </w:num>
  <w:num w:numId="41">
    <w:abstractNumId w:val="41"/>
  </w:num>
  <w:num w:numId="42">
    <w:abstractNumId w:val="2"/>
  </w:num>
  <w:num w:numId="43">
    <w:abstractNumId w:val="15"/>
  </w:num>
  <w:num w:numId="44">
    <w:abstractNumId w:val="25"/>
  </w:num>
  <w:num w:numId="45">
    <w:abstractNumId w:val="29"/>
  </w:num>
  <w:num w:numId="46">
    <w:abstractNumId w:val="27"/>
  </w:num>
  <w:num w:numId="47">
    <w:abstractNumId w:val="23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DF"/>
    <w:rsid w:val="000009BE"/>
    <w:rsid w:val="000011A7"/>
    <w:rsid w:val="00003D77"/>
    <w:rsid w:val="00007DAD"/>
    <w:rsid w:val="000123CC"/>
    <w:rsid w:val="000139E0"/>
    <w:rsid w:val="00013E1F"/>
    <w:rsid w:val="00016450"/>
    <w:rsid w:val="00020616"/>
    <w:rsid w:val="00020A09"/>
    <w:rsid w:val="000245A4"/>
    <w:rsid w:val="00024E8B"/>
    <w:rsid w:val="000261DF"/>
    <w:rsid w:val="0003103E"/>
    <w:rsid w:val="0003181E"/>
    <w:rsid w:val="00031993"/>
    <w:rsid w:val="00032BA9"/>
    <w:rsid w:val="000330E4"/>
    <w:rsid w:val="00033123"/>
    <w:rsid w:val="00033F3E"/>
    <w:rsid w:val="00035664"/>
    <w:rsid w:val="000447F9"/>
    <w:rsid w:val="000451A5"/>
    <w:rsid w:val="000458D8"/>
    <w:rsid w:val="00045BE1"/>
    <w:rsid w:val="0005282A"/>
    <w:rsid w:val="00056406"/>
    <w:rsid w:val="00056BCB"/>
    <w:rsid w:val="0006027D"/>
    <w:rsid w:val="00061B26"/>
    <w:rsid w:val="00070E62"/>
    <w:rsid w:val="00074BF6"/>
    <w:rsid w:val="00080015"/>
    <w:rsid w:val="0008302A"/>
    <w:rsid w:val="00083047"/>
    <w:rsid w:val="00083275"/>
    <w:rsid w:val="00084138"/>
    <w:rsid w:val="000909C0"/>
    <w:rsid w:val="00093751"/>
    <w:rsid w:val="00093DBF"/>
    <w:rsid w:val="00095187"/>
    <w:rsid w:val="00095417"/>
    <w:rsid w:val="00095479"/>
    <w:rsid w:val="0009655E"/>
    <w:rsid w:val="000A02CD"/>
    <w:rsid w:val="000A0E6B"/>
    <w:rsid w:val="000A6557"/>
    <w:rsid w:val="000B6112"/>
    <w:rsid w:val="000B7BB4"/>
    <w:rsid w:val="000C41B3"/>
    <w:rsid w:val="000D71DD"/>
    <w:rsid w:val="000D768E"/>
    <w:rsid w:val="000E4358"/>
    <w:rsid w:val="000E56E4"/>
    <w:rsid w:val="000E6E43"/>
    <w:rsid w:val="000F1BC7"/>
    <w:rsid w:val="001073D3"/>
    <w:rsid w:val="0011059A"/>
    <w:rsid w:val="00110DB3"/>
    <w:rsid w:val="00115443"/>
    <w:rsid w:val="00117514"/>
    <w:rsid w:val="0012117A"/>
    <w:rsid w:val="00121301"/>
    <w:rsid w:val="00125728"/>
    <w:rsid w:val="00132D5F"/>
    <w:rsid w:val="001344D9"/>
    <w:rsid w:val="001366A7"/>
    <w:rsid w:val="00137A6E"/>
    <w:rsid w:val="00140D6C"/>
    <w:rsid w:val="00140F84"/>
    <w:rsid w:val="0014571B"/>
    <w:rsid w:val="00145AD4"/>
    <w:rsid w:val="001469CD"/>
    <w:rsid w:val="001478A3"/>
    <w:rsid w:val="00150132"/>
    <w:rsid w:val="0015111B"/>
    <w:rsid w:val="00154055"/>
    <w:rsid w:val="001543C5"/>
    <w:rsid w:val="0015482B"/>
    <w:rsid w:val="001551C5"/>
    <w:rsid w:val="001551F9"/>
    <w:rsid w:val="001556D5"/>
    <w:rsid w:val="00164BFE"/>
    <w:rsid w:val="0017139C"/>
    <w:rsid w:val="001731BE"/>
    <w:rsid w:val="00175C15"/>
    <w:rsid w:val="001823A9"/>
    <w:rsid w:val="00193CC1"/>
    <w:rsid w:val="001942B1"/>
    <w:rsid w:val="00197530"/>
    <w:rsid w:val="00197A5D"/>
    <w:rsid w:val="001A09C9"/>
    <w:rsid w:val="001A1EF9"/>
    <w:rsid w:val="001A21B2"/>
    <w:rsid w:val="001A7A7E"/>
    <w:rsid w:val="001B1A84"/>
    <w:rsid w:val="001C0A27"/>
    <w:rsid w:val="001C2732"/>
    <w:rsid w:val="001C37B8"/>
    <w:rsid w:val="001C583B"/>
    <w:rsid w:val="001D188F"/>
    <w:rsid w:val="001D2632"/>
    <w:rsid w:val="001D2AAA"/>
    <w:rsid w:val="001D2F2D"/>
    <w:rsid w:val="001E1B7B"/>
    <w:rsid w:val="001E260F"/>
    <w:rsid w:val="001E43FA"/>
    <w:rsid w:val="001E720E"/>
    <w:rsid w:val="001F0484"/>
    <w:rsid w:val="001F7AB4"/>
    <w:rsid w:val="00204E20"/>
    <w:rsid w:val="00214754"/>
    <w:rsid w:val="00221B49"/>
    <w:rsid w:val="00226EDF"/>
    <w:rsid w:val="002308CF"/>
    <w:rsid w:val="00231CEC"/>
    <w:rsid w:val="0023264D"/>
    <w:rsid w:val="002332D9"/>
    <w:rsid w:val="0024094A"/>
    <w:rsid w:val="00241D04"/>
    <w:rsid w:val="00241E3F"/>
    <w:rsid w:val="002471BA"/>
    <w:rsid w:val="002544F8"/>
    <w:rsid w:val="002579A0"/>
    <w:rsid w:val="00262F73"/>
    <w:rsid w:val="0026662D"/>
    <w:rsid w:val="0027183F"/>
    <w:rsid w:val="002755CD"/>
    <w:rsid w:val="002830BF"/>
    <w:rsid w:val="00285D49"/>
    <w:rsid w:val="00285DC2"/>
    <w:rsid w:val="00290D08"/>
    <w:rsid w:val="002978AF"/>
    <w:rsid w:val="002A4791"/>
    <w:rsid w:val="002A7213"/>
    <w:rsid w:val="002A79F5"/>
    <w:rsid w:val="002B118A"/>
    <w:rsid w:val="002B2D21"/>
    <w:rsid w:val="002B2DB6"/>
    <w:rsid w:val="002B7D8B"/>
    <w:rsid w:val="002C12D7"/>
    <w:rsid w:val="002C17A8"/>
    <w:rsid w:val="002C5870"/>
    <w:rsid w:val="002D25A9"/>
    <w:rsid w:val="002D4A4D"/>
    <w:rsid w:val="002E4392"/>
    <w:rsid w:val="002E6121"/>
    <w:rsid w:val="002E615A"/>
    <w:rsid w:val="002F04F8"/>
    <w:rsid w:val="002F3484"/>
    <w:rsid w:val="002F618A"/>
    <w:rsid w:val="00304E9B"/>
    <w:rsid w:val="0030552C"/>
    <w:rsid w:val="0030746C"/>
    <w:rsid w:val="00312D27"/>
    <w:rsid w:val="00314093"/>
    <w:rsid w:val="00315A11"/>
    <w:rsid w:val="00315BF7"/>
    <w:rsid w:val="00316671"/>
    <w:rsid w:val="0031734F"/>
    <w:rsid w:val="003204D5"/>
    <w:rsid w:val="003208AB"/>
    <w:rsid w:val="00321CDD"/>
    <w:rsid w:val="003231F1"/>
    <w:rsid w:val="00325B20"/>
    <w:rsid w:val="00333174"/>
    <w:rsid w:val="0033512F"/>
    <w:rsid w:val="0033517A"/>
    <w:rsid w:val="00337B7C"/>
    <w:rsid w:val="003470DA"/>
    <w:rsid w:val="00350EAC"/>
    <w:rsid w:val="00353F52"/>
    <w:rsid w:val="00355F8B"/>
    <w:rsid w:val="00357A0A"/>
    <w:rsid w:val="003631C6"/>
    <w:rsid w:val="00365163"/>
    <w:rsid w:val="00374FE0"/>
    <w:rsid w:val="003750B4"/>
    <w:rsid w:val="0037583C"/>
    <w:rsid w:val="003764CD"/>
    <w:rsid w:val="00377C56"/>
    <w:rsid w:val="00383BF8"/>
    <w:rsid w:val="00384E9D"/>
    <w:rsid w:val="00395271"/>
    <w:rsid w:val="003A06FC"/>
    <w:rsid w:val="003A0C39"/>
    <w:rsid w:val="003A28FB"/>
    <w:rsid w:val="003A30FB"/>
    <w:rsid w:val="003A3145"/>
    <w:rsid w:val="003A34CA"/>
    <w:rsid w:val="003A3540"/>
    <w:rsid w:val="003A51D9"/>
    <w:rsid w:val="003A5E0E"/>
    <w:rsid w:val="003A78C3"/>
    <w:rsid w:val="003B072C"/>
    <w:rsid w:val="003B0CC8"/>
    <w:rsid w:val="003B44BE"/>
    <w:rsid w:val="003C2179"/>
    <w:rsid w:val="003C59B0"/>
    <w:rsid w:val="003C77FF"/>
    <w:rsid w:val="003D2679"/>
    <w:rsid w:val="003D30DA"/>
    <w:rsid w:val="003D4BCA"/>
    <w:rsid w:val="003D4E85"/>
    <w:rsid w:val="003D5C35"/>
    <w:rsid w:val="003D6911"/>
    <w:rsid w:val="003D7333"/>
    <w:rsid w:val="003E2473"/>
    <w:rsid w:val="003F0183"/>
    <w:rsid w:val="004007CE"/>
    <w:rsid w:val="00404BA2"/>
    <w:rsid w:val="004115D0"/>
    <w:rsid w:val="00412641"/>
    <w:rsid w:val="004134E0"/>
    <w:rsid w:val="00422335"/>
    <w:rsid w:val="004226E3"/>
    <w:rsid w:val="0042637B"/>
    <w:rsid w:val="00427F97"/>
    <w:rsid w:val="0043034B"/>
    <w:rsid w:val="00432CB1"/>
    <w:rsid w:val="00436180"/>
    <w:rsid w:val="00436B44"/>
    <w:rsid w:val="00440C35"/>
    <w:rsid w:val="00441992"/>
    <w:rsid w:val="00441FEF"/>
    <w:rsid w:val="00442F1F"/>
    <w:rsid w:val="00443D1B"/>
    <w:rsid w:val="0044535D"/>
    <w:rsid w:val="00445D20"/>
    <w:rsid w:val="00446577"/>
    <w:rsid w:val="00447E26"/>
    <w:rsid w:val="004576CD"/>
    <w:rsid w:val="00460EAE"/>
    <w:rsid w:val="00464E79"/>
    <w:rsid w:val="00465F2E"/>
    <w:rsid w:val="00466C90"/>
    <w:rsid w:val="00470211"/>
    <w:rsid w:val="00473DFB"/>
    <w:rsid w:val="004852CB"/>
    <w:rsid w:val="004904B8"/>
    <w:rsid w:val="00494615"/>
    <w:rsid w:val="00497015"/>
    <w:rsid w:val="004A00C1"/>
    <w:rsid w:val="004A116B"/>
    <w:rsid w:val="004A2EA9"/>
    <w:rsid w:val="004A50F5"/>
    <w:rsid w:val="004A6358"/>
    <w:rsid w:val="004B04EF"/>
    <w:rsid w:val="004B0F32"/>
    <w:rsid w:val="004B3A94"/>
    <w:rsid w:val="004B5D72"/>
    <w:rsid w:val="004B7BA4"/>
    <w:rsid w:val="004C3A1B"/>
    <w:rsid w:val="004C3C8D"/>
    <w:rsid w:val="004C5196"/>
    <w:rsid w:val="004D0CF9"/>
    <w:rsid w:val="004D1BB9"/>
    <w:rsid w:val="004D209E"/>
    <w:rsid w:val="004F0D82"/>
    <w:rsid w:val="004F4961"/>
    <w:rsid w:val="004F50DD"/>
    <w:rsid w:val="004F6AF7"/>
    <w:rsid w:val="00500AAE"/>
    <w:rsid w:val="00501389"/>
    <w:rsid w:val="00503B73"/>
    <w:rsid w:val="00506780"/>
    <w:rsid w:val="00506A9A"/>
    <w:rsid w:val="00507E1B"/>
    <w:rsid w:val="00510208"/>
    <w:rsid w:val="00521820"/>
    <w:rsid w:val="00521F88"/>
    <w:rsid w:val="00522FDF"/>
    <w:rsid w:val="00523014"/>
    <w:rsid w:val="00523C4E"/>
    <w:rsid w:val="0052426A"/>
    <w:rsid w:val="00526477"/>
    <w:rsid w:val="00526C30"/>
    <w:rsid w:val="0052731A"/>
    <w:rsid w:val="0053239E"/>
    <w:rsid w:val="00532784"/>
    <w:rsid w:val="00532D12"/>
    <w:rsid w:val="00533EBE"/>
    <w:rsid w:val="00536BC7"/>
    <w:rsid w:val="00542C26"/>
    <w:rsid w:val="00544415"/>
    <w:rsid w:val="00551931"/>
    <w:rsid w:val="005573A9"/>
    <w:rsid w:val="005575DA"/>
    <w:rsid w:val="00570375"/>
    <w:rsid w:val="00571F4C"/>
    <w:rsid w:val="005731EC"/>
    <w:rsid w:val="00573C7C"/>
    <w:rsid w:val="00576B50"/>
    <w:rsid w:val="00582341"/>
    <w:rsid w:val="00583AC6"/>
    <w:rsid w:val="005873C0"/>
    <w:rsid w:val="00590087"/>
    <w:rsid w:val="0059030D"/>
    <w:rsid w:val="005912DE"/>
    <w:rsid w:val="005975B4"/>
    <w:rsid w:val="005A06DF"/>
    <w:rsid w:val="005A17E7"/>
    <w:rsid w:val="005A30CA"/>
    <w:rsid w:val="005A4345"/>
    <w:rsid w:val="005A5156"/>
    <w:rsid w:val="005A51A5"/>
    <w:rsid w:val="005A578A"/>
    <w:rsid w:val="005B1921"/>
    <w:rsid w:val="005B7459"/>
    <w:rsid w:val="005B77F8"/>
    <w:rsid w:val="005B7FE1"/>
    <w:rsid w:val="005C687D"/>
    <w:rsid w:val="005C77F9"/>
    <w:rsid w:val="005E1BE5"/>
    <w:rsid w:val="005F0224"/>
    <w:rsid w:val="005F0A22"/>
    <w:rsid w:val="005F1202"/>
    <w:rsid w:val="005F3117"/>
    <w:rsid w:val="005F4CEF"/>
    <w:rsid w:val="005F6F72"/>
    <w:rsid w:val="006045D2"/>
    <w:rsid w:val="00605EA5"/>
    <w:rsid w:val="00606035"/>
    <w:rsid w:val="00606A52"/>
    <w:rsid w:val="00613AF0"/>
    <w:rsid w:val="006156AC"/>
    <w:rsid w:val="00623C66"/>
    <w:rsid w:val="00625330"/>
    <w:rsid w:val="0062676B"/>
    <w:rsid w:val="0062797E"/>
    <w:rsid w:val="00630A53"/>
    <w:rsid w:val="006420B1"/>
    <w:rsid w:val="00643CF2"/>
    <w:rsid w:val="006474B2"/>
    <w:rsid w:val="0065277B"/>
    <w:rsid w:val="00652E05"/>
    <w:rsid w:val="006545B4"/>
    <w:rsid w:val="00660997"/>
    <w:rsid w:val="00661EA3"/>
    <w:rsid w:val="00662E44"/>
    <w:rsid w:val="00667B3D"/>
    <w:rsid w:val="00672334"/>
    <w:rsid w:val="00674ED7"/>
    <w:rsid w:val="006753A0"/>
    <w:rsid w:val="00680072"/>
    <w:rsid w:val="006844A8"/>
    <w:rsid w:val="00684FD9"/>
    <w:rsid w:val="006900E2"/>
    <w:rsid w:val="00690975"/>
    <w:rsid w:val="006A213D"/>
    <w:rsid w:val="006A2609"/>
    <w:rsid w:val="006A3569"/>
    <w:rsid w:val="006A4528"/>
    <w:rsid w:val="006A6B0E"/>
    <w:rsid w:val="006B293A"/>
    <w:rsid w:val="006B3E64"/>
    <w:rsid w:val="006D6BE0"/>
    <w:rsid w:val="006E243F"/>
    <w:rsid w:val="006F1510"/>
    <w:rsid w:val="006F48A4"/>
    <w:rsid w:val="0070006D"/>
    <w:rsid w:val="00702272"/>
    <w:rsid w:val="00710F80"/>
    <w:rsid w:val="007114EC"/>
    <w:rsid w:val="00714742"/>
    <w:rsid w:val="007154F6"/>
    <w:rsid w:val="0072216F"/>
    <w:rsid w:val="0072657B"/>
    <w:rsid w:val="00726D16"/>
    <w:rsid w:val="00737068"/>
    <w:rsid w:val="007411D0"/>
    <w:rsid w:val="00741E81"/>
    <w:rsid w:val="00745A4F"/>
    <w:rsid w:val="00745BCD"/>
    <w:rsid w:val="00746F7B"/>
    <w:rsid w:val="00747C93"/>
    <w:rsid w:val="00755D41"/>
    <w:rsid w:val="00755EC3"/>
    <w:rsid w:val="007568FF"/>
    <w:rsid w:val="007611C1"/>
    <w:rsid w:val="007618E6"/>
    <w:rsid w:val="00764799"/>
    <w:rsid w:val="007655B3"/>
    <w:rsid w:val="0077065B"/>
    <w:rsid w:val="00770B73"/>
    <w:rsid w:val="00772303"/>
    <w:rsid w:val="00772DF5"/>
    <w:rsid w:val="007739F6"/>
    <w:rsid w:val="00773FB6"/>
    <w:rsid w:val="00776C00"/>
    <w:rsid w:val="00777681"/>
    <w:rsid w:val="00784FB6"/>
    <w:rsid w:val="007851AF"/>
    <w:rsid w:val="00791203"/>
    <w:rsid w:val="007951A8"/>
    <w:rsid w:val="00795432"/>
    <w:rsid w:val="00797450"/>
    <w:rsid w:val="007A3F68"/>
    <w:rsid w:val="007A47E3"/>
    <w:rsid w:val="007A485C"/>
    <w:rsid w:val="007A5190"/>
    <w:rsid w:val="007B1604"/>
    <w:rsid w:val="007B6CFA"/>
    <w:rsid w:val="007C738C"/>
    <w:rsid w:val="007D104B"/>
    <w:rsid w:val="007D1AF4"/>
    <w:rsid w:val="007D53EB"/>
    <w:rsid w:val="007D6BB0"/>
    <w:rsid w:val="007E57B5"/>
    <w:rsid w:val="007E641D"/>
    <w:rsid w:val="007F49D8"/>
    <w:rsid w:val="007F76B1"/>
    <w:rsid w:val="00801550"/>
    <w:rsid w:val="008026B8"/>
    <w:rsid w:val="008034CE"/>
    <w:rsid w:val="00803A3F"/>
    <w:rsid w:val="008055B2"/>
    <w:rsid w:val="00806BB2"/>
    <w:rsid w:val="008131A6"/>
    <w:rsid w:val="008147F5"/>
    <w:rsid w:val="00820270"/>
    <w:rsid w:val="00823E57"/>
    <w:rsid w:val="00825907"/>
    <w:rsid w:val="00827DA1"/>
    <w:rsid w:val="00831935"/>
    <w:rsid w:val="00833600"/>
    <w:rsid w:val="008377C9"/>
    <w:rsid w:val="0084506E"/>
    <w:rsid w:val="0085151F"/>
    <w:rsid w:val="00851CC1"/>
    <w:rsid w:val="00854A73"/>
    <w:rsid w:val="008567A1"/>
    <w:rsid w:val="00861153"/>
    <w:rsid w:val="00864516"/>
    <w:rsid w:val="00871080"/>
    <w:rsid w:val="008710B4"/>
    <w:rsid w:val="008730C4"/>
    <w:rsid w:val="0088177D"/>
    <w:rsid w:val="008852A2"/>
    <w:rsid w:val="0089219B"/>
    <w:rsid w:val="00894A8C"/>
    <w:rsid w:val="00896C43"/>
    <w:rsid w:val="008A4525"/>
    <w:rsid w:val="008A721B"/>
    <w:rsid w:val="008C7040"/>
    <w:rsid w:val="008C770B"/>
    <w:rsid w:val="008D1C54"/>
    <w:rsid w:val="008D7593"/>
    <w:rsid w:val="008E2DE7"/>
    <w:rsid w:val="008F0EA4"/>
    <w:rsid w:val="008F2EA4"/>
    <w:rsid w:val="008F678A"/>
    <w:rsid w:val="008F7DBA"/>
    <w:rsid w:val="008F7FC8"/>
    <w:rsid w:val="00900502"/>
    <w:rsid w:val="00903227"/>
    <w:rsid w:val="00903806"/>
    <w:rsid w:val="009068BA"/>
    <w:rsid w:val="00906D4F"/>
    <w:rsid w:val="009127DF"/>
    <w:rsid w:val="00912DB1"/>
    <w:rsid w:val="00920981"/>
    <w:rsid w:val="0092370B"/>
    <w:rsid w:val="00925FC4"/>
    <w:rsid w:val="00927FBB"/>
    <w:rsid w:val="00932073"/>
    <w:rsid w:val="00933222"/>
    <w:rsid w:val="0093423E"/>
    <w:rsid w:val="0093511F"/>
    <w:rsid w:val="0094494B"/>
    <w:rsid w:val="009455A6"/>
    <w:rsid w:val="00952D27"/>
    <w:rsid w:val="00953E2A"/>
    <w:rsid w:val="00954415"/>
    <w:rsid w:val="00956FF7"/>
    <w:rsid w:val="009613C5"/>
    <w:rsid w:val="00961D19"/>
    <w:rsid w:val="00966D09"/>
    <w:rsid w:val="00966FCC"/>
    <w:rsid w:val="00970C90"/>
    <w:rsid w:val="00971AB9"/>
    <w:rsid w:val="009778C3"/>
    <w:rsid w:val="00983529"/>
    <w:rsid w:val="00986ED5"/>
    <w:rsid w:val="00994936"/>
    <w:rsid w:val="00995E4D"/>
    <w:rsid w:val="009967CA"/>
    <w:rsid w:val="00997A60"/>
    <w:rsid w:val="009A119A"/>
    <w:rsid w:val="009A52D8"/>
    <w:rsid w:val="009A6187"/>
    <w:rsid w:val="009A6D01"/>
    <w:rsid w:val="009A77EB"/>
    <w:rsid w:val="009B0098"/>
    <w:rsid w:val="009B4E37"/>
    <w:rsid w:val="009B55D7"/>
    <w:rsid w:val="009C0339"/>
    <w:rsid w:val="009C047B"/>
    <w:rsid w:val="009C492B"/>
    <w:rsid w:val="009C6651"/>
    <w:rsid w:val="009C70AA"/>
    <w:rsid w:val="009D12C5"/>
    <w:rsid w:val="009D237A"/>
    <w:rsid w:val="009E0CF4"/>
    <w:rsid w:val="009E1889"/>
    <w:rsid w:val="009E3BFD"/>
    <w:rsid w:val="009E4735"/>
    <w:rsid w:val="009E7A29"/>
    <w:rsid w:val="009F075E"/>
    <w:rsid w:val="009F2171"/>
    <w:rsid w:val="009F344F"/>
    <w:rsid w:val="009F65AD"/>
    <w:rsid w:val="00A01CE9"/>
    <w:rsid w:val="00A120FC"/>
    <w:rsid w:val="00A17354"/>
    <w:rsid w:val="00A17FE4"/>
    <w:rsid w:val="00A20B68"/>
    <w:rsid w:val="00A2161A"/>
    <w:rsid w:val="00A25925"/>
    <w:rsid w:val="00A355AD"/>
    <w:rsid w:val="00A408E6"/>
    <w:rsid w:val="00A42EDA"/>
    <w:rsid w:val="00A43C3F"/>
    <w:rsid w:val="00A44ECD"/>
    <w:rsid w:val="00A45EC5"/>
    <w:rsid w:val="00A5395D"/>
    <w:rsid w:val="00A54213"/>
    <w:rsid w:val="00A70881"/>
    <w:rsid w:val="00A838CF"/>
    <w:rsid w:val="00A8682E"/>
    <w:rsid w:val="00A87E96"/>
    <w:rsid w:val="00A9012D"/>
    <w:rsid w:val="00A92DD0"/>
    <w:rsid w:val="00A95896"/>
    <w:rsid w:val="00A95ADF"/>
    <w:rsid w:val="00AA2029"/>
    <w:rsid w:val="00AA2E3A"/>
    <w:rsid w:val="00AB6A35"/>
    <w:rsid w:val="00AC4707"/>
    <w:rsid w:val="00AC4A0A"/>
    <w:rsid w:val="00AC5E33"/>
    <w:rsid w:val="00AC75C3"/>
    <w:rsid w:val="00AD0EAF"/>
    <w:rsid w:val="00AD1668"/>
    <w:rsid w:val="00AD1C6E"/>
    <w:rsid w:val="00AD1F67"/>
    <w:rsid w:val="00AD2E0A"/>
    <w:rsid w:val="00AD37D7"/>
    <w:rsid w:val="00AD4121"/>
    <w:rsid w:val="00AE1A53"/>
    <w:rsid w:val="00AE4EE8"/>
    <w:rsid w:val="00AF3288"/>
    <w:rsid w:val="00AF39A4"/>
    <w:rsid w:val="00AF4E47"/>
    <w:rsid w:val="00AF5003"/>
    <w:rsid w:val="00AF6768"/>
    <w:rsid w:val="00AF6A0D"/>
    <w:rsid w:val="00AF6DE1"/>
    <w:rsid w:val="00B058CC"/>
    <w:rsid w:val="00B0661D"/>
    <w:rsid w:val="00B07450"/>
    <w:rsid w:val="00B07C23"/>
    <w:rsid w:val="00B12E52"/>
    <w:rsid w:val="00B12FCE"/>
    <w:rsid w:val="00B17DC1"/>
    <w:rsid w:val="00B242D3"/>
    <w:rsid w:val="00B264CC"/>
    <w:rsid w:val="00B26D56"/>
    <w:rsid w:val="00B36A43"/>
    <w:rsid w:val="00B37C03"/>
    <w:rsid w:val="00B4038D"/>
    <w:rsid w:val="00B415B3"/>
    <w:rsid w:val="00B501E6"/>
    <w:rsid w:val="00B5029B"/>
    <w:rsid w:val="00B5029C"/>
    <w:rsid w:val="00B52ED8"/>
    <w:rsid w:val="00B5451B"/>
    <w:rsid w:val="00B56351"/>
    <w:rsid w:val="00B64087"/>
    <w:rsid w:val="00B674EB"/>
    <w:rsid w:val="00B72612"/>
    <w:rsid w:val="00B7551E"/>
    <w:rsid w:val="00B806A8"/>
    <w:rsid w:val="00B80A72"/>
    <w:rsid w:val="00B8148C"/>
    <w:rsid w:val="00B87045"/>
    <w:rsid w:val="00B9152C"/>
    <w:rsid w:val="00B94068"/>
    <w:rsid w:val="00B95A8C"/>
    <w:rsid w:val="00BA01A2"/>
    <w:rsid w:val="00BA156A"/>
    <w:rsid w:val="00BA3E56"/>
    <w:rsid w:val="00BA6A63"/>
    <w:rsid w:val="00BA7385"/>
    <w:rsid w:val="00BA7DEB"/>
    <w:rsid w:val="00BB3193"/>
    <w:rsid w:val="00BB4686"/>
    <w:rsid w:val="00BB64B1"/>
    <w:rsid w:val="00BC0303"/>
    <w:rsid w:val="00BC142E"/>
    <w:rsid w:val="00BC680D"/>
    <w:rsid w:val="00BC68F5"/>
    <w:rsid w:val="00BC7B97"/>
    <w:rsid w:val="00BC7FB7"/>
    <w:rsid w:val="00BD1098"/>
    <w:rsid w:val="00BD32AB"/>
    <w:rsid w:val="00BD4194"/>
    <w:rsid w:val="00BE57AF"/>
    <w:rsid w:val="00BE72FB"/>
    <w:rsid w:val="00BF06C5"/>
    <w:rsid w:val="00BF3F32"/>
    <w:rsid w:val="00BF43DE"/>
    <w:rsid w:val="00BF6A9F"/>
    <w:rsid w:val="00C021B9"/>
    <w:rsid w:val="00C02CFD"/>
    <w:rsid w:val="00C05485"/>
    <w:rsid w:val="00C0660C"/>
    <w:rsid w:val="00C07C9F"/>
    <w:rsid w:val="00C11E84"/>
    <w:rsid w:val="00C13FF8"/>
    <w:rsid w:val="00C14E73"/>
    <w:rsid w:val="00C23730"/>
    <w:rsid w:val="00C258B6"/>
    <w:rsid w:val="00C27884"/>
    <w:rsid w:val="00C342B7"/>
    <w:rsid w:val="00C344E0"/>
    <w:rsid w:val="00C37FE9"/>
    <w:rsid w:val="00C415B9"/>
    <w:rsid w:val="00C42AE1"/>
    <w:rsid w:val="00C460EE"/>
    <w:rsid w:val="00C559FE"/>
    <w:rsid w:val="00C62F5D"/>
    <w:rsid w:val="00C6350A"/>
    <w:rsid w:val="00C66587"/>
    <w:rsid w:val="00C7039F"/>
    <w:rsid w:val="00C72A39"/>
    <w:rsid w:val="00C7494B"/>
    <w:rsid w:val="00C800EC"/>
    <w:rsid w:val="00C80BA7"/>
    <w:rsid w:val="00C82D1F"/>
    <w:rsid w:val="00C901C7"/>
    <w:rsid w:val="00C96A8C"/>
    <w:rsid w:val="00CA36A9"/>
    <w:rsid w:val="00CA3D57"/>
    <w:rsid w:val="00CA508F"/>
    <w:rsid w:val="00CA6012"/>
    <w:rsid w:val="00CA67AD"/>
    <w:rsid w:val="00CA73A8"/>
    <w:rsid w:val="00CB0439"/>
    <w:rsid w:val="00CB152E"/>
    <w:rsid w:val="00CC1E6D"/>
    <w:rsid w:val="00CC4913"/>
    <w:rsid w:val="00CC7E87"/>
    <w:rsid w:val="00CE0C8E"/>
    <w:rsid w:val="00CE1822"/>
    <w:rsid w:val="00CE6ED9"/>
    <w:rsid w:val="00CE77E6"/>
    <w:rsid w:val="00CF42E9"/>
    <w:rsid w:val="00CF4B00"/>
    <w:rsid w:val="00D00F78"/>
    <w:rsid w:val="00D05A5C"/>
    <w:rsid w:val="00D069D2"/>
    <w:rsid w:val="00D12721"/>
    <w:rsid w:val="00D1290B"/>
    <w:rsid w:val="00D13708"/>
    <w:rsid w:val="00D13E59"/>
    <w:rsid w:val="00D13EBF"/>
    <w:rsid w:val="00D142C5"/>
    <w:rsid w:val="00D20B37"/>
    <w:rsid w:val="00D24FB1"/>
    <w:rsid w:val="00D26D61"/>
    <w:rsid w:val="00D26EBD"/>
    <w:rsid w:val="00D3226C"/>
    <w:rsid w:val="00D411EE"/>
    <w:rsid w:val="00D41486"/>
    <w:rsid w:val="00D42354"/>
    <w:rsid w:val="00D42A83"/>
    <w:rsid w:val="00D42B42"/>
    <w:rsid w:val="00D4728A"/>
    <w:rsid w:val="00D520FC"/>
    <w:rsid w:val="00D54F3A"/>
    <w:rsid w:val="00D56A98"/>
    <w:rsid w:val="00D666CD"/>
    <w:rsid w:val="00D67A1F"/>
    <w:rsid w:val="00D76AF6"/>
    <w:rsid w:val="00D76CD6"/>
    <w:rsid w:val="00D90051"/>
    <w:rsid w:val="00D9049D"/>
    <w:rsid w:val="00D94A73"/>
    <w:rsid w:val="00D95CA7"/>
    <w:rsid w:val="00D97BCB"/>
    <w:rsid w:val="00DA065E"/>
    <w:rsid w:val="00DA2CDF"/>
    <w:rsid w:val="00DA3946"/>
    <w:rsid w:val="00DA695F"/>
    <w:rsid w:val="00DB1EDF"/>
    <w:rsid w:val="00DB364B"/>
    <w:rsid w:val="00DB4655"/>
    <w:rsid w:val="00DB4EFE"/>
    <w:rsid w:val="00DB7732"/>
    <w:rsid w:val="00DB7BC7"/>
    <w:rsid w:val="00DC3DF1"/>
    <w:rsid w:val="00DC3EE6"/>
    <w:rsid w:val="00DC4A41"/>
    <w:rsid w:val="00DC558F"/>
    <w:rsid w:val="00DC58AD"/>
    <w:rsid w:val="00DD0FAE"/>
    <w:rsid w:val="00DD49E9"/>
    <w:rsid w:val="00DD59E5"/>
    <w:rsid w:val="00DD5BCC"/>
    <w:rsid w:val="00DE4501"/>
    <w:rsid w:val="00DE4FCA"/>
    <w:rsid w:val="00DE7120"/>
    <w:rsid w:val="00DF19A7"/>
    <w:rsid w:val="00DF42CA"/>
    <w:rsid w:val="00E01DA9"/>
    <w:rsid w:val="00E033D7"/>
    <w:rsid w:val="00E25718"/>
    <w:rsid w:val="00E36AA7"/>
    <w:rsid w:val="00E43B6D"/>
    <w:rsid w:val="00E4799D"/>
    <w:rsid w:val="00E50F30"/>
    <w:rsid w:val="00E562BA"/>
    <w:rsid w:val="00E57353"/>
    <w:rsid w:val="00E65514"/>
    <w:rsid w:val="00E7252F"/>
    <w:rsid w:val="00E72C4D"/>
    <w:rsid w:val="00E7345E"/>
    <w:rsid w:val="00E7655C"/>
    <w:rsid w:val="00E83459"/>
    <w:rsid w:val="00E84A6D"/>
    <w:rsid w:val="00E85A29"/>
    <w:rsid w:val="00E870C3"/>
    <w:rsid w:val="00E91ED0"/>
    <w:rsid w:val="00E94CA1"/>
    <w:rsid w:val="00EA07AC"/>
    <w:rsid w:val="00EA0C6E"/>
    <w:rsid w:val="00EA1366"/>
    <w:rsid w:val="00EA469D"/>
    <w:rsid w:val="00EA6C3E"/>
    <w:rsid w:val="00EB33AC"/>
    <w:rsid w:val="00EB46E3"/>
    <w:rsid w:val="00EC3330"/>
    <w:rsid w:val="00ED00B9"/>
    <w:rsid w:val="00ED772E"/>
    <w:rsid w:val="00EE13AD"/>
    <w:rsid w:val="00EE6751"/>
    <w:rsid w:val="00EF2106"/>
    <w:rsid w:val="00EF5E39"/>
    <w:rsid w:val="00EF6D33"/>
    <w:rsid w:val="00F02599"/>
    <w:rsid w:val="00F149E3"/>
    <w:rsid w:val="00F26401"/>
    <w:rsid w:val="00F267E7"/>
    <w:rsid w:val="00F33D46"/>
    <w:rsid w:val="00F35DE2"/>
    <w:rsid w:val="00F4159E"/>
    <w:rsid w:val="00F445C3"/>
    <w:rsid w:val="00F51C36"/>
    <w:rsid w:val="00F5315F"/>
    <w:rsid w:val="00F6128A"/>
    <w:rsid w:val="00F641E7"/>
    <w:rsid w:val="00F67449"/>
    <w:rsid w:val="00F74986"/>
    <w:rsid w:val="00F779E9"/>
    <w:rsid w:val="00F80295"/>
    <w:rsid w:val="00F80F1C"/>
    <w:rsid w:val="00F8353B"/>
    <w:rsid w:val="00F9344C"/>
    <w:rsid w:val="00FA1F72"/>
    <w:rsid w:val="00FA36E8"/>
    <w:rsid w:val="00FA4799"/>
    <w:rsid w:val="00FB0AA0"/>
    <w:rsid w:val="00FB6E70"/>
    <w:rsid w:val="00FB7B86"/>
    <w:rsid w:val="00FC25F2"/>
    <w:rsid w:val="00FC3664"/>
    <w:rsid w:val="00FC7097"/>
    <w:rsid w:val="00FD1316"/>
    <w:rsid w:val="00FD4437"/>
    <w:rsid w:val="00FD4E03"/>
    <w:rsid w:val="00FE10FB"/>
    <w:rsid w:val="00FE586B"/>
    <w:rsid w:val="00FF07DE"/>
    <w:rsid w:val="00FF263B"/>
    <w:rsid w:val="00FF2D2A"/>
    <w:rsid w:val="00FF5BFB"/>
    <w:rsid w:val="00FF607B"/>
    <w:rsid w:val="00FF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746C"/>
  </w:style>
  <w:style w:type="paragraph" w:styleId="10">
    <w:name w:val="heading 1"/>
    <w:basedOn w:val="a1"/>
    <w:next w:val="a1"/>
    <w:link w:val="11"/>
    <w:uiPriority w:val="9"/>
    <w:qFormat/>
    <w:rsid w:val="002978AF"/>
    <w:pPr>
      <w:numPr>
        <w:numId w:val="1"/>
      </w:numPr>
      <w:tabs>
        <w:tab w:val="left" w:pos="425"/>
      </w:tabs>
      <w:spacing w:before="600" w:after="12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6545B4"/>
    <w:pPr>
      <w:spacing w:before="36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30746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30746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1"/>
    <w:next w:val="a1"/>
    <w:link w:val="50"/>
    <w:unhideWhenUsed/>
    <w:qFormat/>
    <w:rsid w:val="0030746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1"/>
    <w:next w:val="a1"/>
    <w:link w:val="60"/>
    <w:unhideWhenUsed/>
    <w:qFormat/>
    <w:rsid w:val="0030746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1"/>
    <w:next w:val="a1"/>
    <w:link w:val="70"/>
    <w:unhideWhenUsed/>
    <w:qFormat/>
    <w:rsid w:val="0030746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1"/>
    <w:next w:val="a1"/>
    <w:link w:val="80"/>
    <w:unhideWhenUsed/>
    <w:qFormat/>
    <w:rsid w:val="0030746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30746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DA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A2CDF"/>
    <w:rPr>
      <w:rFonts w:ascii="Tahoma" w:hAnsi="Tahoma" w:cs="Tahoma"/>
      <w:sz w:val="16"/>
      <w:szCs w:val="16"/>
    </w:rPr>
  </w:style>
  <w:style w:type="paragraph" w:styleId="a7">
    <w:name w:val="header"/>
    <w:basedOn w:val="a1"/>
    <w:link w:val="a8"/>
    <w:uiPriority w:val="99"/>
    <w:unhideWhenUsed/>
    <w:rsid w:val="00DA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DA2CDF"/>
  </w:style>
  <w:style w:type="paragraph" w:styleId="a9">
    <w:name w:val="footer"/>
    <w:basedOn w:val="a1"/>
    <w:link w:val="aa"/>
    <w:uiPriority w:val="99"/>
    <w:unhideWhenUsed/>
    <w:rsid w:val="00DA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DA2CDF"/>
  </w:style>
  <w:style w:type="character" w:customStyle="1" w:styleId="11">
    <w:name w:val="Заголовок 1 Знак"/>
    <w:basedOn w:val="a2"/>
    <w:link w:val="10"/>
    <w:uiPriority w:val="9"/>
    <w:rsid w:val="002978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6545B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30746C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2"/>
    <w:link w:val="4"/>
    <w:uiPriority w:val="9"/>
    <w:semiHidden/>
    <w:rsid w:val="0030746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2"/>
    <w:link w:val="5"/>
    <w:uiPriority w:val="9"/>
    <w:semiHidden/>
    <w:rsid w:val="0030746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2"/>
    <w:link w:val="6"/>
    <w:uiPriority w:val="9"/>
    <w:semiHidden/>
    <w:rsid w:val="0030746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2"/>
    <w:link w:val="7"/>
    <w:uiPriority w:val="9"/>
    <w:semiHidden/>
    <w:rsid w:val="0030746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2"/>
    <w:link w:val="8"/>
    <w:uiPriority w:val="9"/>
    <w:semiHidden/>
    <w:rsid w:val="0030746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30746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1"/>
    <w:next w:val="a1"/>
    <w:link w:val="ac"/>
    <w:qFormat/>
    <w:rsid w:val="0030746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Название Знак"/>
    <w:basedOn w:val="a2"/>
    <w:link w:val="ab"/>
    <w:uiPriority w:val="10"/>
    <w:rsid w:val="0030746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1"/>
    <w:next w:val="a1"/>
    <w:link w:val="ae"/>
    <w:uiPriority w:val="11"/>
    <w:qFormat/>
    <w:rsid w:val="0030746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Подзаголовок Знак"/>
    <w:basedOn w:val="a2"/>
    <w:link w:val="ad"/>
    <w:uiPriority w:val="11"/>
    <w:rsid w:val="0030746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30746C"/>
    <w:rPr>
      <w:b/>
      <w:bCs/>
    </w:rPr>
  </w:style>
  <w:style w:type="character" w:styleId="af0">
    <w:name w:val="Emphasis"/>
    <w:uiPriority w:val="20"/>
    <w:qFormat/>
    <w:rsid w:val="0030746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1"/>
    <w:link w:val="af2"/>
    <w:uiPriority w:val="1"/>
    <w:qFormat/>
    <w:rsid w:val="0030746C"/>
    <w:pPr>
      <w:spacing w:after="0" w:line="240" w:lineRule="auto"/>
    </w:pPr>
  </w:style>
  <w:style w:type="paragraph" w:styleId="af3">
    <w:name w:val="List Paragraph"/>
    <w:basedOn w:val="a1"/>
    <w:link w:val="af4"/>
    <w:uiPriority w:val="34"/>
    <w:qFormat/>
    <w:rsid w:val="0030746C"/>
    <w:pPr>
      <w:ind w:left="720"/>
      <w:contextualSpacing/>
    </w:pPr>
  </w:style>
  <w:style w:type="paragraph" w:styleId="22">
    <w:name w:val="Quote"/>
    <w:basedOn w:val="a1"/>
    <w:next w:val="a1"/>
    <w:link w:val="23"/>
    <w:uiPriority w:val="29"/>
    <w:qFormat/>
    <w:rsid w:val="0030746C"/>
    <w:pPr>
      <w:spacing w:before="200" w:after="0"/>
      <w:ind w:left="360" w:right="360"/>
    </w:pPr>
    <w:rPr>
      <w:i/>
      <w:iCs/>
    </w:rPr>
  </w:style>
  <w:style w:type="character" w:customStyle="1" w:styleId="23">
    <w:name w:val="Цитата 2 Знак"/>
    <w:basedOn w:val="a2"/>
    <w:link w:val="22"/>
    <w:uiPriority w:val="29"/>
    <w:rsid w:val="0030746C"/>
    <w:rPr>
      <w:i/>
      <w:iCs/>
    </w:rPr>
  </w:style>
  <w:style w:type="paragraph" w:styleId="af5">
    <w:name w:val="Intense Quote"/>
    <w:basedOn w:val="a1"/>
    <w:next w:val="a1"/>
    <w:link w:val="af6"/>
    <w:uiPriority w:val="30"/>
    <w:qFormat/>
    <w:rsid w:val="0030746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6">
    <w:name w:val="Выделенная цитата Знак"/>
    <w:basedOn w:val="a2"/>
    <w:link w:val="af5"/>
    <w:uiPriority w:val="30"/>
    <w:rsid w:val="0030746C"/>
    <w:rPr>
      <w:b/>
      <w:bCs/>
      <w:i/>
      <w:iCs/>
    </w:rPr>
  </w:style>
  <w:style w:type="character" w:styleId="af7">
    <w:name w:val="Subtle Emphasis"/>
    <w:uiPriority w:val="19"/>
    <w:qFormat/>
    <w:rsid w:val="0030746C"/>
    <w:rPr>
      <w:i/>
      <w:iCs/>
    </w:rPr>
  </w:style>
  <w:style w:type="character" w:styleId="af8">
    <w:name w:val="Intense Emphasis"/>
    <w:uiPriority w:val="21"/>
    <w:qFormat/>
    <w:rsid w:val="0030746C"/>
    <w:rPr>
      <w:b/>
      <w:bCs/>
    </w:rPr>
  </w:style>
  <w:style w:type="character" w:styleId="af9">
    <w:name w:val="Subtle Reference"/>
    <w:uiPriority w:val="31"/>
    <w:qFormat/>
    <w:rsid w:val="0030746C"/>
    <w:rPr>
      <w:smallCaps/>
    </w:rPr>
  </w:style>
  <w:style w:type="character" w:styleId="afa">
    <w:name w:val="Intense Reference"/>
    <w:uiPriority w:val="32"/>
    <w:qFormat/>
    <w:rsid w:val="0030746C"/>
    <w:rPr>
      <w:smallCaps/>
      <w:spacing w:val="5"/>
      <w:u w:val="single"/>
    </w:rPr>
  </w:style>
  <w:style w:type="character" w:styleId="afb">
    <w:name w:val="Book Title"/>
    <w:uiPriority w:val="33"/>
    <w:qFormat/>
    <w:rsid w:val="0030746C"/>
    <w:rPr>
      <w:i/>
      <w:iCs/>
      <w:smallCaps/>
      <w:spacing w:val="5"/>
    </w:rPr>
  </w:style>
  <w:style w:type="paragraph" w:styleId="afc">
    <w:name w:val="TOC Heading"/>
    <w:basedOn w:val="10"/>
    <w:next w:val="a1"/>
    <w:uiPriority w:val="39"/>
    <w:semiHidden/>
    <w:unhideWhenUsed/>
    <w:qFormat/>
    <w:rsid w:val="0030746C"/>
    <w:pPr>
      <w:outlineLvl w:val="9"/>
    </w:pPr>
  </w:style>
  <w:style w:type="character" w:customStyle="1" w:styleId="af2">
    <w:name w:val="Без интервала Знак"/>
    <w:basedOn w:val="a2"/>
    <w:link w:val="af1"/>
    <w:uiPriority w:val="1"/>
    <w:rsid w:val="0030746C"/>
  </w:style>
  <w:style w:type="table" w:styleId="afd">
    <w:name w:val="Table Grid"/>
    <w:aliases w:val="Tabla Microsoft Servicios"/>
    <w:basedOn w:val="a3"/>
    <w:uiPriority w:val="59"/>
    <w:rsid w:val="003D73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4">
    <w:name w:val="Light Grid Accent 4"/>
    <w:basedOn w:val="a3"/>
    <w:uiPriority w:val="62"/>
    <w:rsid w:val="003D73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11">
    <w:name w:val="Светлый список - Акцент 11"/>
    <w:basedOn w:val="a3"/>
    <w:uiPriority w:val="61"/>
    <w:rsid w:val="00083275"/>
    <w:pPr>
      <w:spacing w:before="60" w:after="60" w:line="240" w:lineRule="auto"/>
    </w:pPr>
    <w:tblPr>
      <w:tblStyleRowBandSize w:val="1"/>
      <w:tblStyleColBandSize w:val="1"/>
      <w:tblBorders>
        <w:top w:val="single" w:sz="4" w:space="0" w:color="365F91" w:themeColor="accent1" w:themeShade="BF"/>
        <w:left w:val="single" w:sz="4" w:space="0" w:color="365F91" w:themeColor="accent1" w:themeShade="BF"/>
        <w:bottom w:val="single" w:sz="4" w:space="0" w:color="365F91" w:themeColor="accent1" w:themeShade="BF"/>
        <w:right w:val="single" w:sz="4" w:space="0" w:color="365F91" w:themeColor="accent1" w:themeShade="BF"/>
        <w:insideH w:val="single" w:sz="4" w:space="0" w:color="365F91" w:themeColor="accent1" w:themeShade="BF"/>
        <w:insideV w:val="single" w:sz="4" w:space="0" w:color="365F91" w:themeColor="accent1" w:themeShade="BF"/>
      </w:tblBorders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12">
    <w:name w:val="toc 1"/>
    <w:basedOn w:val="a1"/>
    <w:next w:val="a1"/>
    <w:autoRedefine/>
    <w:uiPriority w:val="39"/>
    <w:unhideWhenUsed/>
    <w:rsid w:val="007A47E3"/>
    <w:pPr>
      <w:spacing w:after="100"/>
    </w:pPr>
  </w:style>
  <w:style w:type="character" w:styleId="afe">
    <w:name w:val="Hyperlink"/>
    <w:basedOn w:val="a2"/>
    <w:uiPriority w:val="99"/>
    <w:unhideWhenUsed/>
    <w:rsid w:val="007A47E3"/>
    <w:rPr>
      <w:color w:val="0000FF" w:themeColor="hyperlink"/>
      <w:u w:val="single"/>
    </w:rPr>
  </w:style>
  <w:style w:type="paragraph" w:styleId="24">
    <w:name w:val="toc 2"/>
    <w:basedOn w:val="a1"/>
    <w:next w:val="a1"/>
    <w:autoRedefine/>
    <w:uiPriority w:val="39"/>
    <w:unhideWhenUsed/>
    <w:rsid w:val="009F344F"/>
    <w:pPr>
      <w:spacing w:after="100"/>
      <w:ind w:left="220"/>
    </w:pPr>
  </w:style>
  <w:style w:type="paragraph" w:customStyle="1" w:styleId="13">
    <w:name w:val="Стиль1"/>
    <w:basedOn w:val="a1"/>
    <w:link w:val="14"/>
    <w:qFormat/>
    <w:rsid w:val="007951A8"/>
    <w:pPr>
      <w:spacing w:after="0" w:line="240" w:lineRule="auto"/>
      <w:jc w:val="center"/>
    </w:pPr>
    <w:rPr>
      <w:rFonts w:ascii="Arial" w:hAnsi="Arial" w:cs="Arial"/>
      <w:b/>
      <w:color w:val="FFFFFF" w:themeColor="background1"/>
      <w:position w:val="-6"/>
      <w:sz w:val="44"/>
      <w:szCs w:val="36"/>
      <w:lang w:val="ru-RU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14">
    <w:name w:val="Стиль1 Знак"/>
    <w:basedOn w:val="a2"/>
    <w:link w:val="13"/>
    <w:rsid w:val="007951A8"/>
    <w:rPr>
      <w:rFonts w:ascii="Arial" w:hAnsi="Arial" w:cs="Arial"/>
      <w:b/>
      <w:color w:val="FFFFFF" w:themeColor="background1"/>
      <w:position w:val="-6"/>
      <w:sz w:val="44"/>
      <w:szCs w:val="36"/>
      <w:lang w:val="ru-RU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aff">
    <w:name w:val="caption"/>
    <w:basedOn w:val="a1"/>
    <w:next w:val="a1"/>
    <w:unhideWhenUsed/>
    <w:qFormat/>
    <w:rsid w:val="00B56351"/>
    <w:pPr>
      <w:spacing w:line="240" w:lineRule="auto"/>
      <w:jc w:val="both"/>
    </w:pPr>
    <w:rPr>
      <w:rFonts w:ascii="Arial" w:eastAsia="Times New Roman" w:hAnsi="Arial" w:cs="Times New Roman"/>
      <w:b/>
      <w:bCs/>
      <w:color w:val="4F81BD"/>
      <w:sz w:val="18"/>
      <w:szCs w:val="18"/>
      <w:lang w:bidi="ar-SA"/>
    </w:rPr>
  </w:style>
  <w:style w:type="character" w:customStyle="1" w:styleId="hl">
    <w:name w:val="hl"/>
    <w:basedOn w:val="a2"/>
    <w:rsid w:val="00B94068"/>
  </w:style>
  <w:style w:type="character" w:styleId="aff0">
    <w:name w:val="annotation reference"/>
    <w:basedOn w:val="a2"/>
    <w:uiPriority w:val="99"/>
    <w:semiHidden/>
    <w:unhideWhenUsed/>
    <w:rsid w:val="00BF43DE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BF43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BF43DE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BF43DE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BF43DE"/>
    <w:rPr>
      <w:b/>
      <w:bCs/>
      <w:sz w:val="20"/>
      <w:szCs w:val="20"/>
    </w:rPr>
  </w:style>
  <w:style w:type="character" w:customStyle="1" w:styleId="StyleArial">
    <w:name w:val="Style Arial"/>
    <w:basedOn w:val="a2"/>
    <w:rsid w:val="00033F3E"/>
    <w:rPr>
      <w:rFonts w:cs="Arial"/>
      <w:lang w:val="ru-RU"/>
    </w:rPr>
  </w:style>
  <w:style w:type="paragraph" w:customStyle="1" w:styleId="15">
    <w:name w:val="Без интервала1"/>
    <w:aliases w:val="Список ПА"/>
    <w:basedOn w:val="a1"/>
    <w:link w:val="NoSpacingChar"/>
    <w:rsid w:val="00440C35"/>
    <w:pPr>
      <w:spacing w:before="240" w:after="120" w:line="240" w:lineRule="auto"/>
      <w:ind w:left="426"/>
    </w:pPr>
    <w:rPr>
      <w:rFonts w:ascii="Arial" w:eastAsia="Times New Roman" w:hAnsi="Arial" w:cs="Times New Roman"/>
      <w:lang w:val="ru-RU"/>
    </w:rPr>
  </w:style>
  <w:style w:type="character" w:customStyle="1" w:styleId="NoSpacingChar">
    <w:name w:val="No Spacing Char"/>
    <w:aliases w:val="Список ПА Char"/>
    <w:basedOn w:val="a2"/>
    <w:link w:val="15"/>
    <w:locked/>
    <w:rsid w:val="00440C35"/>
    <w:rPr>
      <w:rFonts w:ascii="Arial" w:eastAsia="Times New Roman" w:hAnsi="Arial" w:cs="Times New Roman"/>
      <w:lang w:val="ru-RU"/>
    </w:rPr>
  </w:style>
  <w:style w:type="paragraph" w:styleId="aff5">
    <w:name w:val="footnote text"/>
    <w:basedOn w:val="a1"/>
    <w:link w:val="aff6"/>
    <w:uiPriority w:val="99"/>
    <w:semiHidden/>
    <w:unhideWhenUsed/>
    <w:rsid w:val="00CB152E"/>
    <w:pPr>
      <w:spacing w:after="0" w:line="240" w:lineRule="auto"/>
    </w:pPr>
    <w:rPr>
      <w:sz w:val="20"/>
      <w:szCs w:val="20"/>
    </w:rPr>
  </w:style>
  <w:style w:type="character" w:customStyle="1" w:styleId="aff6">
    <w:name w:val="Текст сноски Знак"/>
    <w:basedOn w:val="a2"/>
    <w:link w:val="aff5"/>
    <w:uiPriority w:val="99"/>
    <w:semiHidden/>
    <w:rsid w:val="00CB152E"/>
    <w:rPr>
      <w:sz w:val="20"/>
      <w:szCs w:val="20"/>
    </w:rPr>
  </w:style>
  <w:style w:type="character" w:styleId="aff7">
    <w:name w:val="footnote reference"/>
    <w:basedOn w:val="a2"/>
    <w:uiPriority w:val="99"/>
    <w:semiHidden/>
    <w:unhideWhenUsed/>
    <w:rsid w:val="00CB152E"/>
    <w:rPr>
      <w:vertAlign w:val="superscript"/>
    </w:rPr>
  </w:style>
  <w:style w:type="character" w:styleId="aff8">
    <w:name w:val="Placeholder Text"/>
    <w:basedOn w:val="a2"/>
    <w:uiPriority w:val="99"/>
    <w:semiHidden/>
    <w:rsid w:val="00A5395D"/>
    <w:rPr>
      <w:color w:val="808080"/>
    </w:rPr>
  </w:style>
  <w:style w:type="paragraph" w:customStyle="1" w:styleId="25">
    <w:name w:val="Стиль2"/>
    <w:basedOn w:val="a1"/>
    <w:link w:val="26"/>
    <w:qFormat/>
    <w:rsid w:val="00DF42CA"/>
    <w:pPr>
      <w:spacing w:before="40" w:after="40" w:line="240" w:lineRule="auto"/>
      <w:ind w:left="851" w:hanging="851"/>
    </w:pPr>
    <w:rPr>
      <w:rFonts w:asciiTheme="majorHAnsi" w:hAnsiTheme="majorHAnsi" w:cstheme="majorHAnsi"/>
      <w:b/>
      <w:color w:val="003462"/>
      <w:sz w:val="32"/>
      <w:lang w:val="ru-RU"/>
    </w:rPr>
  </w:style>
  <w:style w:type="character" w:customStyle="1" w:styleId="26">
    <w:name w:val="Стиль2 Знак"/>
    <w:basedOn w:val="a2"/>
    <w:link w:val="25"/>
    <w:rsid w:val="00DF42CA"/>
    <w:rPr>
      <w:rFonts w:asciiTheme="majorHAnsi" w:hAnsiTheme="majorHAnsi" w:cstheme="majorHAnsi"/>
      <w:b/>
      <w:color w:val="003462"/>
      <w:sz w:val="32"/>
      <w:lang w:val="ru-RU"/>
    </w:rPr>
  </w:style>
  <w:style w:type="paragraph" w:customStyle="1" w:styleId="S2">
    <w:name w:val="S_Заголовок2_СписокН"/>
    <w:basedOn w:val="a1"/>
    <w:next w:val="a1"/>
    <w:rsid w:val="00365163"/>
    <w:pPr>
      <w:keepNext/>
      <w:widowControl w:val="0"/>
      <w:tabs>
        <w:tab w:val="num" w:pos="576"/>
        <w:tab w:val="left" w:pos="1690"/>
      </w:tabs>
      <w:spacing w:before="360" w:after="0" w:line="240" w:lineRule="auto"/>
      <w:ind w:left="576" w:hanging="576"/>
      <w:outlineLvl w:val="1"/>
    </w:pPr>
    <w:rPr>
      <w:rFonts w:ascii="Arial" w:eastAsia="Times New Roman" w:hAnsi="Arial" w:cs="Arial"/>
      <w:b/>
      <w:caps/>
      <w:sz w:val="24"/>
      <w:szCs w:val="24"/>
      <w:lang w:val="ru-RU" w:eastAsia="ru-RU" w:bidi="ar-SA"/>
    </w:rPr>
  </w:style>
  <w:style w:type="paragraph" w:customStyle="1" w:styleId="S3">
    <w:name w:val="S_Заголовок3_СписокН"/>
    <w:basedOn w:val="a1"/>
    <w:next w:val="a1"/>
    <w:rsid w:val="00365163"/>
    <w:pPr>
      <w:keepNext/>
      <w:widowControl w:val="0"/>
      <w:tabs>
        <w:tab w:val="num" w:pos="720"/>
        <w:tab w:val="left" w:pos="1690"/>
      </w:tabs>
      <w:spacing w:before="240" w:after="0" w:line="240" w:lineRule="auto"/>
      <w:ind w:left="720" w:hanging="720"/>
    </w:pPr>
    <w:rPr>
      <w:rFonts w:ascii="Arial" w:eastAsia="Times New Roman" w:hAnsi="Arial" w:cs="Arial"/>
      <w:b/>
      <w:i/>
      <w:caps/>
      <w:sz w:val="20"/>
      <w:szCs w:val="20"/>
      <w:lang w:val="ru-RU" w:eastAsia="ru-RU" w:bidi="ar-SA"/>
    </w:rPr>
  </w:style>
  <w:style w:type="paragraph" w:customStyle="1" w:styleId="S">
    <w:name w:val="S_НазваниеТаблицы"/>
    <w:basedOn w:val="a1"/>
    <w:next w:val="a1"/>
    <w:rsid w:val="00365163"/>
    <w:pPr>
      <w:keepNext/>
      <w:widowControl w:val="0"/>
      <w:tabs>
        <w:tab w:val="left" w:pos="1690"/>
      </w:tabs>
      <w:spacing w:after="0" w:line="240" w:lineRule="auto"/>
      <w:jc w:val="right"/>
    </w:pPr>
    <w:rPr>
      <w:rFonts w:ascii="Arial" w:eastAsia="Times New Roman" w:hAnsi="Arial" w:cs="Arial"/>
      <w:b/>
      <w:sz w:val="20"/>
      <w:szCs w:val="24"/>
      <w:lang w:val="ru-RU" w:eastAsia="ru-RU" w:bidi="ar-SA"/>
    </w:rPr>
  </w:style>
  <w:style w:type="table" w:customStyle="1" w:styleId="aff9">
    <w:name w:val="!Таблица с синим заголовком"/>
    <w:basedOn w:val="a3"/>
    <w:uiPriority w:val="61"/>
    <w:rsid w:val="00365163"/>
    <w:pPr>
      <w:spacing w:before="120" w:after="120" w:line="240" w:lineRule="auto"/>
    </w:pPr>
    <w:rPr>
      <w:rFonts w:ascii="Arial" w:eastAsia="Times New Roman" w:hAnsi="Arial" w:cs="Times New Roman"/>
      <w:sz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cPr>
      <w:shd w:val="clear" w:color="auto" w:fill="FFFFFF"/>
      <w:vAlign w:val="center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000000" w:themeColor="text1"/>
        <w:sz w:val="22"/>
      </w:rPr>
      <w:tblPr/>
      <w:tcPr>
        <w:shd w:val="clear" w:color="auto" w:fill="F2F2F2" w:themeFill="background1" w:themeFillShade="F2"/>
      </w:tcPr>
    </w:tblStylePr>
    <w:tblStylePr w:type="lastRow">
      <w:pPr>
        <w:spacing w:before="0" w:after="0" w:line="240" w:lineRule="auto"/>
      </w:pPr>
      <w:rPr>
        <w:b w:val="0"/>
        <w:bCs/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firstCol">
      <w:rPr>
        <w:b/>
        <w:bCs/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lastCol">
      <w:rPr>
        <w:b w:val="0"/>
        <w:bCs/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band1Vert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band2Vert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band1Horz">
      <w:rPr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band2Horz">
      <w:rPr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nwCell">
      <w:rPr>
        <w:rFonts w:ascii="Arial" w:hAnsi="Arial"/>
        <w:b/>
        <w:color w:val="000000" w:themeColor="text1"/>
        <w:sz w:val="22"/>
      </w:rPr>
      <w:tblPr/>
      <w:tcPr>
        <w:shd w:val="clear" w:color="auto" w:fill="F2F2F2" w:themeFill="background1" w:themeFillShade="F2"/>
      </w:tcPr>
    </w:tblStylePr>
    <w:tblStylePr w:type="seCell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swCell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</w:style>
  <w:style w:type="paragraph" w:customStyle="1" w:styleId="31">
    <w:name w:val="3 ур"/>
    <w:basedOn w:val="a1"/>
    <w:link w:val="32"/>
    <w:autoRedefine/>
    <w:qFormat/>
    <w:rsid w:val="00365163"/>
    <w:pPr>
      <w:widowControl w:val="0"/>
      <w:tabs>
        <w:tab w:val="left" w:pos="1690"/>
      </w:tabs>
      <w:spacing w:before="360" w:after="60" w:line="240" w:lineRule="auto"/>
    </w:pPr>
    <w:rPr>
      <w:rFonts w:ascii="Arial" w:eastAsia="Times New Roman" w:hAnsi="Arial" w:cs="Arial"/>
      <w:szCs w:val="24"/>
      <w:lang w:val="ru-RU" w:eastAsia="ru-RU"/>
    </w:rPr>
  </w:style>
  <w:style w:type="character" w:customStyle="1" w:styleId="32">
    <w:name w:val="3 ур Знак"/>
    <w:link w:val="31"/>
    <w:rsid w:val="00365163"/>
    <w:rPr>
      <w:rFonts w:ascii="Arial" w:eastAsia="Times New Roman" w:hAnsi="Arial" w:cs="Arial"/>
      <w:szCs w:val="24"/>
      <w:lang w:val="ru-RU" w:eastAsia="ru-RU"/>
    </w:rPr>
  </w:style>
  <w:style w:type="paragraph" w:customStyle="1" w:styleId="41">
    <w:name w:val="4ур список"/>
    <w:basedOn w:val="a1"/>
    <w:qFormat/>
    <w:rsid w:val="00365163"/>
    <w:pPr>
      <w:widowControl w:val="0"/>
      <w:tabs>
        <w:tab w:val="left" w:pos="993"/>
      </w:tabs>
      <w:spacing w:before="360" w:after="120" w:line="240" w:lineRule="auto"/>
      <w:ind w:left="992" w:hanging="992"/>
    </w:pPr>
    <w:rPr>
      <w:rFonts w:ascii="Arial" w:eastAsia="Times New Roman" w:hAnsi="Arial" w:cs="Arial"/>
      <w:caps/>
      <w:sz w:val="20"/>
      <w:szCs w:val="24"/>
      <w:lang w:val="x-none" w:eastAsia="ru-RU"/>
    </w:rPr>
  </w:style>
  <w:style w:type="paragraph" w:customStyle="1" w:styleId="42">
    <w:name w:val="4ур Н"/>
    <w:basedOn w:val="41"/>
    <w:rsid w:val="00365163"/>
    <w:pPr>
      <w:ind w:left="1224" w:hanging="504"/>
    </w:pPr>
  </w:style>
  <w:style w:type="paragraph" w:customStyle="1" w:styleId="16">
    <w:name w:val="1 ур список"/>
    <w:basedOn w:val="a1"/>
    <w:link w:val="17"/>
    <w:qFormat/>
    <w:rsid w:val="00D42B42"/>
    <w:pPr>
      <w:keepNext/>
      <w:widowControl w:val="0"/>
      <w:tabs>
        <w:tab w:val="num" w:pos="432"/>
        <w:tab w:val="left" w:pos="1690"/>
      </w:tabs>
      <w:spacing w:before="240" w:after="120" w:line="240" w:lineRule="auto"/>
      <w:ind w:left="431" w:hanging="431"/>
      <w:outlineLvl w:val="0"/>
    </w:pPr>
    <w:rPr>
      <w:rFonts w:ascii="Arial" w:eastAsia="Times New Roman" w:hAnsi="Arial" w:cs="Arial"/>
      <w:b/>
      <w:caps/>
      <w:color w:val="003462"/>
      <w:sz w:val="32"/>
      <w:szCs w:val="32"/>
      <w:lang w:val="ru-RU" w:eastAsia="ru-RU" w:bidi="ar-SA"/>
    </w:rPr>
  </w:style>
  <w:style w:type="paragraph" w:customStyle="1" w:styleId="27">
    <w:name w:val="2 ур список"/>
    <w:basedOn w:val="S2"/>
    <w:link w:val="28"/>
    <w:qFormat/>
    <w:rsid w:val="00365163"/>
    <w:pPr>
      <w:numPr>
        <w:ilvl w:val="1"/>
      </w:numPr>
      <w:tabs>
        <w:tab w:val="num" w:pos="576"/>
      </w:tabs>
      <w:ind w:left="576" w:hanging="576"/>
    </w:pPr>
    <w:rPr>
      <w:b w:val="0"/>
      <w:caps w:val="0"/>
      <w:sz w:val="28"/>
      <w:szCs w:val="30"/>
    </w:rPr>
  </w:style>
  <w:style w:type="character" w:customStyle="1" w:styleId="17">
    <w:name w:val="1 ур список Знак"/>
    <w:link w:val="16"/>
    <w:rsid w:val="00D42B42"/>
    <w:rPr>
      <w:rFonts w:ascii="Arial" w:eastAsia="Times New Roman" w:hAnsi="Arial" w:cs="Arial"/>
      <w:b/>
      <w:caps/>
      <w:color w:val="003462"/>
      <w:sz w:val="32"/>
      <w:szCs w:val="32"/>
      <w:lang w:val="ru-RU" w:eastAsia="ru-RU" w:bidi="ar-SA"/>
    </w:rPr>
  </w:style>
  <w:style w:type="paragraph" w:customStyle="1" w:styleId="33">
    <w:name w:val="3 ур список"/>
    <w:basedOn w:val="S3"/>
    <w:link w:val="34"/>
    <w:qFormat/>
    <w:rsid w:val="00365163"/>
    <w:pPr>
      <w:numPr>
        <w:ilvl w:val="2"/>
      </w:numPr>
      <w:tabs>
        <w:tab w:val="num" w:pos="720"/>
      </w:tabs>
      <w:spacing w:before="480"/>
      <w:ind w:left="720" w:hanging="720"/>
    </w:pPr>
    <w:rPr>
      <w:i w:val="0"/>
      <w:caps w:val="0"/>
    </w:rPr>
  </w:style>
  <w:style w:type="character" w:customStyle="1" w:styleId="28">
    <w:name w:val="2 ур список Знак"/>
    <w:link w:val="27"/>
    <w:rsid w:val="00365163"/>
    <w:rPr>
      <w:rFonts w:ascii="Arial" w:eastAsia="Times New Roman" w:hAnsi="Arial" w:cs="Arial"/>
      <w:sz w:val="28"/>
      <w:szCs w:val="30"/>
      <w:lang w:val="ru-RU" w:eastAsia="ru-RU" w:bidi="ar-SA"/>
    </w:rPr>
  </w:style>
  <w:style w:type="character" w:customStyle="1" w:styleId="34">
    <w:name w:val="3 ур список Знак"/>
    <w:link w:val="33"/>
    <w:rsid w:val="00365163"/>
    <w:rPr>
      <w:rFonts w:ascii="Arial" w:eastAsia="Times New Roman" w:hAnsi="Arial" w:cs="Arial"/>
      <w:b/>
      <w:sz w:val="20"/>
      <w:szCs w:val="20"/>
      <w:lang w:val="ru-RU" w:eastAsia="ru-RU" w:bidi="ar-SA"/>
    </w:rPr>
  </w:style>
  <w:style w:type="paragraph" w:customStyle="1" w:styleId="TableText">
    <w:name w:val="Table Text"/>
    <w:basedOn w:val="a1"/>
    <w:rsid w:val="00427F97"/>
    <w:pPr>
      <w:spacing w:before="40" w:after="40" w:line="240" w:lineRule="auto"/>
    </w:pPr>
    <w:rPr>
      <w:rFonts w:ascii="Arial" w:eastAsia="Times New Roman" w:hAnsi="Arial" w:cs="Arial"/>
      <w:noProof/>
      <w:sz w:val="20"/>
      <w:szCs w:val="20"/>
      <w:lang w:bidi="ar-SA"/>
    </w:rPr>
  </w:style>
  <w:style w:type="paragraph" w:customStyle="1" w:styleId="TableHeading2">
    <w:name w:val="Table Heading 2"/>
    <w:basedOn w:val="a1"/>
    <w:rsid w:val="00427F97"/>
    <w:pPr>
      <w:keepNext/>
      <w:spacing w:before="120" w:after="40" w:line="240" w:lineRule="auto"/>
    </w:pPr>
    <w:rPr>
      <w:rFonts w:ascii="Arial" w:eastAsia="Times New Roman" w:hAnsi="Arial" w:cs="Times New Roman"/>
      <w:b/>
      <w:sz w:val="16"/>
      <w:szCs w:val="20"/>
      <w:lang w:bidi="ar-SA"/>
    </w:rPr>
  </w:style>
  <w:style w:type="table" w:customStyle="1" w:styleId="18">
    <w:name w:val="Сетка таблицы1"/>
    <w:basedOn w:val="a3"/>
    <w:next w:val="afd"/>
    <w:uiPriority w:val="59"/>
    <w:rsid w:val="00427F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ffa">
    <w:name w:val="Основной"/>
    <w:basedOn w:val="a3"/>
    <w:uiPriority w:val="61"/>
    <w:rsid w:val="0043034B"/>
    <w:pPr>
      <w:spacing w:before="120" w:after="120" w:line="240" w:lineRule="auto"/>
    </w:pPr>
    <w:rPr>
      <w:sz w:val="24"/>
    </w:rPr>
    <w:tblPr>
      <w:tblStyleRowBandSize w:val="1"/>
      <w:tblStyleColBandSize w:val="1"/>
      <w:tblBorders>
        <w:insideH w:val="single" w:sz="4" w:space="0" w:color="808080" w:themeColor="background1" w:themeShade="8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08080" w:themeColor="background1" w:themeShade="80"/>
          <w:tl2br w:val="nil"/>
          <w:tr2bl w:val="nil"/>
        </w:tcBorders>
        <w:shd w:val="clear" w:color="auto" w:fill="343E48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nil"/>
          <w:left w:val="single" w:sz="4" w:space="0" w:color="808080" w:themeColor="background1" w:themeShade="80"/>
          <w:bottom w:val="nil"/>
          <w:right w:val="single" w:sz="4" w:space="0" w:color="808080" w:themeColor="background1" w:themeShade="80"/>
          <w:insideH w:val="nil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single" w:sz="4" w:space="0" w:color="808080" w:themeColor="background1" w:themeShade="80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single" w:sz="4" w:space="0" w:color="808080" w:themeColor="background1" w:themeShade="80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43">
    <w:name w:val="4ур"/>
    <w:basedOn w:val="a1"/>
    <w:rsid w:val="0043034B"/>
    <w:pPr>
      <w:spacing w:before="240" w:after="120" w:line="240" w:lineRule="auto"/>
      <w:ind w:left="360" w:hanging="360"/>
    </w:pPr>
    <w:rPr>
      <w:rFonts w:ascii="Arial" w:eastAsia="Times New Roman" w:hAnsi="Arial" w:cs="Arial"/>
      <w:caps/>
      <w:szCs w:val="24"/>
      <w:lang w:val="ru-RU"/>
    </w:rPr>
  </w:style>
  <w:style w:type="paragraph" w:customStyle="1" w:styleId="1">
    <w:name w:val="!Список 1УР"/>
    <w:basedOn w:val="a1"/>
    <w:qFormat/>
    <w:rsid w:val="00DC4A41"/>
    <w:pPr>
      <w:numPr>
        <w:numId w:val="24"/>
      </w:numPr>
      <w:spacing w:after="240" w:line="240" w:lineRule="auto"/>
      <w:ind w:left="851" w:hanging="851"/>
      <w:outlineLvl w:val="0"/>
    </w:pPr>
    <w:rPr>
      <w:rFonts w:ascii="Arial" w:eastAsia="Calibri" w:hAnsi="Arial" w:cs="Arial"/>
      <w:b/>
      <w:bCs/>
      <w:caps/>
      <w:snapToGrid w:val="0"/>
      <w:color w:val="003462"/>
      <w:sz w:val="32"/>
      <w:szCs w:val="24"/>
      <w:lang w:val="ru-RU"/>
    </w:rPr>
  </w:style>
  <w:style w:type="paragraph" w:customStyle="1" w:styleId="2">
    <w:name w:val="!Список 2ур"/>
    <w:basedOn w:val="a1"/>
    <w:link w:val="210"/>
    <w:qFormat/>
    <w:rsid w:val="00FF6CC1"/>
    <w:pPr>
      <w:numPr>
        <w:ilvl w:val="1"/>
        <w:numId w:val="24"/>
      </w:numPr>
      <w:ind w:left="851" w:hanging="851"/>
      <w:contextualSpacing/>
      <w:outlineLvl w:val="1"/>
    </w:pPr>
    <w:rPr>
      <w:rFonts w:ascii="Arial" w:eastAsia="Calibri" w:hAnsi="Arial" w:cs="Arial"/>
      <w:caps/>
      <w:color w:val="003462"/>
      <w:sz w:val="30"/>
      <w:szCs w:val="24"/>
      <w:lang w:val="ru-RU"/>
    </w:rPr>
  </w:style>
  <w:style w:type="character" w:customStyle="1" w:styleId="210">
    <w:name w:val="!Список 2ур Знак1"/>
    <w:basedOn w:val="a2"/>
    <w:link w:val="2"/>
    <w:rsid w:val="00FF6CC1"/>
    <w:rPr>
      <w:rFonts w:ascii="Arial" w:eastAsia="Calibri" w:hAnsi="Arial" w:cs="Arial"/>
      <w:caps/>
      <w:color w:val="003462"/>
      <w:sz w:val="30"/>
      <w:szCs w:val="24"/>
      <w:lang w:val="ru-RU"/>
    </w:rPr>
  </w:style>
  <w:style w:type="paragraph" w:customStyle="1" w:styleId="a">
    <w:name w:val="! Список НТИ"/>
    <w:basedOn w:val="a1"/>
    <w:next w:val="a1"/>
    <w:qFormat/>
    <w:rsid w:val="0043034B"/>
    <w:pPr>
      <w:numPr>
        <w:ilvl w:val="2"/>
        <w:numId w:val="24"/>
      </w:numPr>
      <w:spacing w:after="120" w:line="240" w:lineRule="auto"/>
    </w:pPr>
    <w:rPr>
      <w:rFonts w:ascii="Arial" w:eastAsia="Times New Roman" w:hAnsi="Arial" w:cs="Arial"/>
      <w:snapToGrid w:val="0"/>
      <w:sz w:val="20"/>
      <w:szCs w:val="20"/>
      <w:lang w:val="ru-RU" w:eastAsia="ru-RU" w:bidi="ar-SA"/>
    </w:rPr>
  </w:style>
  <w:style w:type="paragraph" w:customStyle="1" w:styleId="affb">
    <w:name w:val="!Обыный внутри списка"/>
    <w:basedOn w:val="a1"/>
    <w:link w:val="affc"/>
    <w:qFormat/>
    <w:rsid w:val="008131A6"/>
    <w:pPr>
      <w:spacing w:after="120" w:line="240" w:lineRule="auto"/>
      <w:ind w:left="851"/>
    </w:pPr>
    <w:rPr>
      <w:rFonts w:ascii="Arial" w:eastAsia="Times New Roman" w:hAnsi="Arial" w:cs="Arial"/>
      <w:snapToGrid w:val="0"/>
      <w:szCs w:val="20"/>
      <w:lang w:val="ru-RU" w:eastAsia="ru-RU" w:bidi="ar-SA"/>
    </w:rPr>
  </w:style>
  <w:style w:type="character" w:customStyle="1" w:styleId="affc">
    <w:name w:val="!Обыный внутри списка Знак"/>
    <w:basedOn w:val="a2"/>
    <w:link w:val="affb"/>
    <w:rsid w:val="008131A6"/>
    <w:rPr>
      <w:rFonts w:ascii="Arial" w:eastAsia="Times New Roman" w:hAnsi="Arial" w:cs="Arial"/>
      <w:snapToGrid w:val="0"/>
      <w:szCs w:val="20"/>
      <w:lang w:val="ru-RU" w:eastAsia="ru-RU" w:bidi="ar-SA"/>
    </w:rPr>
  </w:style>
  <w:style w:type="table" w:styleId="affd">
    <w:name w:val="Table Elegant"/>
    <w:basedOn w:val="a3"/>
    <w:rsid w:val="0043034B"/>
    <w:pPr>
      <w:spacing w:after="0" w:line="360" w:lineRule="atLeast"/>
      <w:jc w:val="both"/>
    </w:pPr>
    <w:rPr>
      <w:rFonts w:ascii="Times New Roman CYR" w:eastAsia="Times New Roman" w:hAnsi="Times New Roman CYR" w:cs="Times New Roman"/>
      <w:sz w:val="20"/>
      <w:szCs w:val="20"/>
      <w:lang w:val="ru-RU" w:eastAsia="ru-RU"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0">
    <w:name w:val="Список в тексте"/>
    <w:basedOn w:val="af3"/>
    <w:link w:val="affe"/>
    <w:qFormat/>
    <w:rsid w:val="00DC4A41"/>
    <w:pPr>
      <w:numPr>
        <w:numId w:val="28"/>
      </w:numPr>
      <w:spacing w:before="120" w:after="120" w:line="240" w:lineRule="auto"/>
    </w:pPr>
    <w:rPr>
      <w:rFonts w:ascii="Arial" w:eastAsia="Times New Roman" w:hAnsi="Arial" w:cs="Times New Roman"/>
      <w:sz w:val="20"/>
      <w:lang w:val="ru-RU"/>
    </w:rPr>
  </w:style>
  <w:style w:type="paragraph" w:customStyle="1" w:styleId="S1">
    <w:name w:val="S_ЗаголовкиТаблицы1"/>
    <w:basedOn w:val="a1"/>
    <w:rsid w:val="009068BA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caps/>
      <w:sz w:val="16"/>
      <w:szCs w:val="16"/>
      <w:lang w:val="ru-RU" w:eastAsia="ru-RU" w:bidi="ar-SA"/>
    </w:rPr>
  </w:style>
  <w:style w:type="character" w:customStyle="1" w:styleId="af4">
    <w:name w:val="Абзац списка Знак"/>
    <w:basedOn w:val="a2"/>
    <w:link w:val="af3"/>
    <w:uiPriority w:val="34"/>
    <w:rsid w:val="00DC4A41"/>
  </w:style>
  <w:style w:type="character" w:customStyle="1" w:styleId="affe">
    <w:name w:val="Список в тексте Знак"/>
    <w:basedOn w:val="af4"/>
    <w:link w:val="a0"/>
    <w:rsid w:val="00DC4A41"/>
    <w:rPr>
      <w:rFonts w:ascii="Arial" w:eastAsia="Times New Roman" w:hAnsi="Arial" w:cs="Times New Roman"/>
      <w:sz w:val="20"/>
      <w:lang w:val="ru-RU"/>
    </w:rPr>
  </w:style>
  <w:style w:type="paragraph" w:styleId="afff">
    <w:name w:val="Normal (Web)"/>
    <w:basedOn w:val="a1"/>
    <w:uiPriority w:val="99"/>
    <w:semiHidden/>
    <w:unhideWhenUsed/>
    <w:rsid w:val="00971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19">
    <w:name w:val="Текст1"/>
    <w:basedOn w:val="a1"/>
    <w:rsid w:val="009B4E37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 w:bidi="ar-SA"/>
    </w:rPr>
  </w:style>
  <w:style w:type="numbering" w:customStyle="1" w:styleId="Style1">
    <w:name w:val="Style1"/>
    <w:uiPriority w:val="99"/>
    <w:rsid w:val="006A4528"/>
    <w:pPr>
      <w:numPr>
        <w:numId w:val="33"/>
      </w:numPr>
    </w:pPr>
  </w:style>
  <w:style w:type="paragraph" w:customStyle="1" w:styleId="Body1">
    <w:name w:val="*Body 1"/>
    <w:basedOn w:val="a1"/>
    <w:link w:val="Body1Char1"/>
    <w:rsid w:val="006A4528"/>
    <w:pPr>
      <w:spacing w:after="180" w:line="240" w:lineRule="exact"/>
    </w:pPr>
    <w:rPr>
      <w:rFonts w:ascii="Verdana" w:eastAsia="Times New Roman" w:hAnsi="Verdana" w:cs="Times New Roman"/>
      <w:sz w:val="18"/>
      <w:szCs w:val="20"/>
      <w:lang w:bidi="ar-SA"/>
    </w:rPr>
  </w:style>
  <w:style w:type="character" w:customStyle="1" w:styleId="Body1Char1">
    <w:name w:val="*Body 1 Char1"/>
    <w:link w:val="Body1"/>
    <w:rsid w:val="006A4528"/>
    <w:rPr>
      <w:rFonts w:ascii="Verdana" w:eastAsia="Times New Roman" w:hAnsi="Verdana" w:cs="Times New Roman"/>
      <w:sz w:val="18"/>
      <w:szCs w:val="20"/>
      <w:lang w:bidi="ar-SA"/>
    </w:rPr>
  </w:style>
  <w:style w:type="paragraph" w:customStyle="1" w:styleId="afff0">
    <w:name w:val="Основной текст с номером"/>
    <w:basedOn w:val="a1"/>
    <w:rsid w:val="006A4528"/>
    <w:pPr>
      <w:tabs>
        <w:tab w:val="num" w:pos="567"/>
        <w:tab w:val="left" w:pos="993"/>
      </w:tabs>
      <w:spacing w:after="0" w:line="320" w:lineRule="exact"/>
      <w:ind w:left="567" w:hanging="567"/>
    </w:pPr>
    <w:rPr>
      <w:rFonts w:ascii="Myriad Pro Light" w:eastAsia="Times New Roman" w:hAnsi="Myriad Pro Light" w:cs="Times New Roman"/>
      <w:szCs w:val="20"/>
      <w:lang w:val="ru-RU" w:eastAsia="ru-RU" w:bidi="ar-SA"/>
    </w:rPr>
  </w:style>
  <w:style w:type="paragraph" w:customStyle="1" w:styleId="Bullet2">
    <w:name w:val="*Bullet 2"/>
    <w:basedOn w:val="Body1"/>
    <w:rsid w:val="006A4528"/>
    <w:pPr>
      <w:keepLines/>
      <w:spacing w:after="120"/>
      <w:ind w:left="1152" w:hanging="216"/>
    </w:pPr>
  </w:style>
  <w:style w:type="paragraph" w:customStyle="1" w:styleId="Bullet0">
    <w:name w:val="Bullet 0"/>
    <w:basedOn w:val="a1"/>
    <w:rsid w:val="006A4528"/>
    <w:pPr>
      <w:numPr>
        <w:numId w:val="34"/>
      </w:numPr>
      <w:spacing w:before="40" w:after="40" w:line="240" w:lineRule="auto"/>
      <w:jc w:val="both"/>
    </w:pPr>
    <w:rPr>
      <w:rFonts w:ascii="Arial" w:eastAsia="Times New Roman" w:hAnsi="Arial" w:cs="Times New Roman"/>
      <w:sz w:val="24"/>
      <w:szCs w:val="20"/>
      <w:lang w:val="en-ZA" w:bidi="ar-SA"/>
    </w:rPr>
  </w:style>
  <w:style w:type="paragraph" w:styleId="afff1">
    <w:name w:val="Revision"/>
    <w:hidden/>
    <w:uiPriority w:val="99"/>
    <w:semiHidden/>
    <w:rsid w:val="00404BA2"/>
    <w:pPr>
      <w:spacing w:after="0" w:line="240" w:lineRule="auto"/>
    </w:pPr>
  </w:style>
  <w:style w:type="paragraph" w:customStyle="1" w:styleId="afff2">
    <w:name w:val="!Обычный текст"/>
    <w:basedOn w:val="15"/>
    <w:link w:val="afff3"/>
    <w:qFormat/>
    <w:rsid w:val="001C2732"/>
    <w:pPr>
      <w:spacing w:before="0"/>
      <w:ind w:left="0"/>
    </w:pPr>
    <w:rPr>
      <w:szCs w:val="20"/>
      <w:lang w:eastAsia="ru-RU" w:bidi="ar-SA"/>
    </w:rPr>
  </w:style>
  <w:style w:type="character" w:customStyle="1" w:styleId="afff3">
    <w:name w:val="!Обычный текст Знак"/>
    <w:link w:val="afff2"/>
    <w:locked/>
    <w:rsid w:val="001C2732"/>
    <w:rPr>
      <w:rFonts w:ascii="Arial" w:eastAsia="Times New Roman" w:hAnsi="Arial" w:cs="Times New Roman"/>
      <w:szCs w:val="20"/>
      <w:lang w:val="ru-RU" w:eastAsia="ru-RU" w:bidi="ar-SA"/>
    </w:rPr>
  </w:style>
  <w:style w:type="paragraph" w:customStyle="1" w:styleId="afff4">
    <w:name w:val="!Заголовок"/>
    <w:basedOn w:val="afff2"/>
    <w:link w:val="afff5"/>
    <w:qFormat/>
    <w:rsid w:val="00DC3EE6"/>
    <w:rPr>
      <w:b/>
      <w:sz w:val="24"/>
    </w:rPr>
  </w:style>
  <w:style w:type="character" w:customStyle="1" w:styleId="afff5">
    <w:name w:val="!Заголовок Знак"/>
    <w:link w:val="afff4"/>
    <w:locked/>
    <w:rsid w:val="00DC3EE6"/>
    <w:rPr>
      <w:rFonts w:ascii="Arial" w:eastAsia="Times New Roman" w:hAnsi="Arial" w:cs="Times New Roman"/>
      <w:b/>
      <w:sz w:val="24"/>
      <w:szCs w:val="20"/>
      <w:lang w:val="ru-RU" w:bidi="ar-SA"/>
    </w:rPr>
  </w:style>
  <w:style w:type="paragraph" w:customStyle="1" w:styleId="afff6">
    <w:name w:val="Заголовок таблицы"/>
    <w:basedOn w:val="27"/>
    <w:link w:val="afff7"/>
    <w:qFormat/>
    <w:rsid w:val="00FF6CC1"/>
    <w:pPr>
      <w:spacing w:after="240"/>
      <w:ind w:left="578" w:hanging="578"/>
      <w:jc w:val="center"/>
    </w:pPr>
  </w:style>
  <w:style w:type="character" w:customStyle="1" w:styleId="afff7">
    <w:name w:val="Заголовок таблицы Знак"/>
    <w:basedOn w:val="28"/>
    <w:link w:val="afff6"/>
    <w:rsid w:val="00FF6CC1"/>
    <w:rPr>
      <w:rFonts w:ascii="Arial" w:eastAsia="Times New Roman" w:hAnsi="Arial" w:cs="Arial"/>
      <w:sz w:val="28"/>
      <w:szCs w:val="3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746C"/>
  </w:style>
  <w:style w:type="paragraph" w:styleId="10">
    <w:name w:val="heading 1"/>
    <w:basedOn w:val="a1"/>
    <w:next w:val="a1"/>
    <w:link w:val="11"/>
    <w:uiPriority w:val="9"/>
    <w:qFormat/>
    <w:rsid w:val="002978AF"/>
    <w:pPr>
      <w:numPr>
        <w:numId w:val="1"/>
      </w:numPr>
      <w:tabs>
        <w:tab w:val="left" w:pos="425"/>
      </w:tabs>
      <w:spacing w:before="600" w:after="12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6545B4"/>
    <w:pPr>
      <w:spacing w:before="36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30746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30746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1"/>
    <w:next w:val="a1"/>
    <w:link w:val="50"/>
    <w:unhideWhenUsed/>
    <w:qFormat/>
    <w:rsid w:val="0030746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1"/>
    <w:next w:val="a1"/>
    <w:link w:val="60"/>
    <w:unhideWhenUsed/>
    <w:qFormat/>
    <w:rsid w:val="0030746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1"/>
    <w:next w:val="a1"/>
    <w:link w:val="70"/>
    <w:unhideWhenUsed/>
    <w:qFormat/>
    <w:rsid w:val="0030746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1"/>
    <w:next w:val="a1"/>
    <w:link w:val="80"/>
    <w:unhideWhenUsed/>
    <w:qFormat/>
    <w:rsid w:val="0030746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30746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DA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A2CDF"/>
    <w:rPr>
      <w:rFonts w:ascii="Tahoma" w:hAnsi="Tahoma" w:cs="Tahoma"/>
      <w:sz w:val="16"/>
      <w:szCs w:val="16"/>
    </w:rPr>
  </w:style>
  <w:style w:type="paragraph" w:styleId="a7">
    <w:name w:val="header"/>
    <w:basedOn w:val="a1"/>
    <w:link w:val="a8"/>
    <w:uiPriority w:val="99"/>
    <w:unhideWhenUsed/>
    <w:rsid w:val="00DA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DA2CDF"/>
  </w:style>
  <w:style w:type="paragraph" w:styleId="a9">
    <w:name w:val="footer"/>
    <w:basedOn w:val="a1"/>
    <w:link w:val="aa"/>
    <w:uiPriority w:val="99"/>
    <w:unhideWhenUsed/>
    <w:rsid w:val="00DA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DA2CDF"/>
  </w:style>
  <w:style w:type="character" w:customStyle="1" w:styleId="11">
    <w:name w:val="Заголовок 1 Знак"/>
    <w:basedOn w:val="a2"/>
    <w:link w:val="10"/>
    <w:uiPriority w:val="9"/>
    <w:rsid w:val="002978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1">
    <w:name w:val="Заголовок 2 Знак"/>
    <w:basedOn w:val="a2"/>
    <w:link w:val="20"/>
    <w:uiPriority w:val="9"/>
    <w:rsid w:val="006545B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30746C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2"/>
    <w:link w:val="4"/>
    <w:uiPriority w:val="9"/>
    <w:semiHidden/>
    <w:rsid w:val="0030746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2"/>
    <w:link w:val="5"/>
    <w:uiPriority w:val="9"/>
    <w:semiHidden/>
    <w:rsid w:val="0030746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2"/>
    <w:link w:val="6"/>
    <w:uiPriority w:val="9"/>
    <w:semiHidden/>
    <w:rsid w:val="0030746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2"/>
    <w:link w:val="7"/>
    <w:uiPriority w:val="9"/>
    <w:semiHidden/>
    <w:rsid w:val="0030746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2"/>
    <w:link w:val="8"/>
    <w:uiPriority w:val="9"/>
    <w:semiHidden/>
    <w:rsid w:val="0030746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30746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1"/>
    <w:next w:val="a1"/>
    <w:link w:val="ac"/>
    <w:qFormat/>
    <w:rsid w:val="0030746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Название Знак"/>
    <w:basedOn w:val="a2"/>
    <w:link w:val="ab"/>
    <w:uiPriority w:val="10"/>
    <w:rsid w:val="0030746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1"/>
    <w:next w:val="a1"/>
    <w:link w:val="ae"/>
    <w:uiPriority w:val="11"/>
    <w:qFormat/>
    <w:rsid w:val="0030746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Подзаголовок Знак"/>
    <w:basedOn w:val="a2"/>
    <w:link w:val="ad"/>
    <w:uiPriority w:val="11"/>
    <w:rsid w:val="0030746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30746C"/>
    <w:rPr>
      <w:b/>
      <w:bCs/>
    </w:rPr>
  </w:style>
  <w:style w:type="character" w:styleId="af0">
    <w:name w:val="Emphasis"/>
    <w:uiPriority w:val="20"/>
    <w:qFormat/>
    <w:rsid w:val="0030746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1"/>
    <w:link w:val="af2"/>
    <w:uiPriority w:val="1"/>
    <w:qFormat/>
    <w:rsid w:val="0030746C"/>
    <w:pPr>
      <w:spacing w:after="0" w:line="240" w:lineRule="auto"/>
    </w:pPr>
  </w:style>
  <w:style w:type="paragraph" w:styleId="af3">
    <w:name w:val="List Paragraph"/>
    <w:basedOn w:val="a1"/>
    <w:link w:val="af4"/>
    <w:uiPriority w:val="34"/>
    <w:qFormat/>
    <w:rsid w:val="0030746C"/>
    <w:pPr>
      <w:ind w:left="720"/>
      <w:contextualSpacing/>
    </w:pPr>
  </w:style>
  <w:style w:type="paragraph" w:styleId="22">
    <w:name w:val="Quote"/>
    <w:basedOn w:val="a1"/>
    <w:next w:val="a1"/>
    <w:link w:val="23"/>
    <w:uiPriority w:val="29"/>
    <w:qFormat/>
    <w:rsid w:val="0030746C"/>
    <w:pPr>
      <w:spacing w:before="200" w:after="0"/>
      <w:ind w:left="360" w:right="360"/>
    </w:pPr>
    <w:rPr>
      <w:i/>
      <w:iCs/>
    </w:rPr>
  </w:style>
  <w:style w:type="character" w:customStyle="1" w:styleId="23">
    <w:name w:val="Цитата 2 Знак"/>
    <w:basedOn w:val="a2"/>
    <w:link w:val="22"/>
    <w:uiPriority w:val="29"/>
    <w:rsid w:val="0030746C"/>
    <w:rPr>
      <w:i/>
      <w:iCs/>
    </w:rPr>
  </w:style>
  <w:style w:type="paragraph" w:styleId="af5">
    <w:name w:val="Intense Quote"/>
    <w:basedOn w:val="a1"/>
    <w:next w:val="a1"/>
    <w:link w:val="af6"/>
    <w:uiPriority w:val="30"/>
    <w:qFormat/>
    <w:rsid w:val="0030746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6">
    <w:name w:val="Выделенная цитата Знак"/>
    <w:basedOn w:val="a2"/>
    <w:link w:val="af5"/>
    <w:uiPriority w:val="30"/>
    <w:rsid w:val="0030746C"/>
    <w:rPr>
      <w:b/>
      <w:bCs/>
      <w:i/>
      <w:iCs/>
    </w:rPr>
  </w:style>
  <w:style w:type="character" w:styleId="af7">
    <w:name w:val="Subtle Emphasis"/>
    <w:uiPriority w:val="19"/>
    <w:qFormat/>
    <w:rsid w:val="0030746C"/>
    <w:rPr>
      <w:i/>
      <w:iCs/>
    </w:rPr>
  </w:style>
  <w:style w:type="character" w:styleId="af8">
    <w:name w:val="Intense Emphasis"/>
    <w:uiPriority w:val="21"/>
    <w:qFormat/>
    <w:rsid w:val="0030746C"/>
    <w:rPr>
      <w:b/>
      <w:bCs/>
    </w:rPr>
  </w:style>
  <w:style w:type="character" w:styleId="af9">
    <w:name w:val="Subtle Reference"/>
    <w:uiPriority w:val="31"/>
    <w:qFormat/>
    <w:rsid w:val="0030746C"/>
    <w:rPr>
      <w:smallCaps/>
    </w:rPr>
  </w:style>
  <w:style w:type="character" w:styleId="afa">
    <w:name w:val="Intense Reference"/>
    <w:uiPriority w:val="32"/>
    <w:qFormat/>
    <w:rsid w:val="0030746C"/>
    <w:rPr>
      <w:smallCaps/>
      <w:spacing w:val="5"/>
      <w:u w:val="single"/>
    </w:rPr>
  </w:style>
  <w:style w:type="character" w:styleId="afb">
    <w:name w:val="Book Title"/>
    <w:uiPriority w:val="33"/>
    <w:qFormat/>
    <w:rsid w:val="0030746C"/>
    <w:rPr>
      <w:i/>
      <w:iCs/>
      <w:smallCaps/>
      <w:spacing w:val="5"/>
    </w:rPr>
  </w:style>
  <w:style w:type="paragraph" w:styleId="afc">
    <w:name w:val="TOC Heading"/>
    <w:basedOn w:val="10"/>
    <w:next w:val="a1"/>
    <w:uiPriority w:val="39"/>
    <w:semiHidden/>
    <w:unhideWhenUsed/>
    <w:qFormat/>
    <w:rsid w:val="0030746C"/>
    <w:pPr>
      <w:outlineLvl w:val="9"/>
    </w:pPr>
  </w:style>
  <w:style w:type="character" w:customStyle="1" w:styleId="af2">
    <w:name w:val="Без интервала Знак"/>
    <w:basedOn w:val="a2"/>
    <w:link w:val="af1"/>
    <w:uiPriority w:val="1"/>
    <w:rsid w:val="0030746C"/>
  </w:style>
  <w:style w:type="table" w:styleId="afd">
    <w:name w:val="Table Grid"/>
    <w:aliases w:val="Tabla Microsoft Servicios"/>
    <w:basedOn w:val="a3"/>
    <w:uiPriority w:val="59"/>
    <w:rsid w:val="003D73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4">
    <w:name w:val="Light Grid Accent 4"/>
    <w:basedOn w:val="a3"/>
    <w:uiPriority w:val="62"/>
    <w:rsid w:val="003D73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-11">
    <w:name w:val="Светлый список - Акцент 11"/>
    <w:basedOn w:val="a3"/>
    <w:uiPriority w:val="61"/>
    <w:rsid w:val="00083275"/>
    <w:pPr>
      <w:spacing w:before="60" w:after="60" w:line="240" w:lineRule="auto"/>
    </w:pPr>
    <w:tblPr>
      <w:tblStyleRowBandSize w:val="1"/>
      <w:tblStyleColBandSize w:val="1"/>
      <w:tblBorders>
        <w:top w:val="single" w:sz="4" w:space="0" w:color="365F91" w:themeColor="accent1" w:themeShade="BF"/>
        <w:left w:val="single" w:sz="4" w:space="0" w:color="365F91" w:themeColor="accent1" w:themeShade="BF"/>
        <w:bottom w:val="single" w:sz="4" w:space="0" w:color="365F91" w:themeColor="accent1" w:themeShade="BF"/>
        <w:right w:val="single" w:sz="4" w:space="0" w:color="365F91" w:themeColor="accent1" w:themeShade="BF"/>
        <w:insideH w:val="single" w:sz="4" w:space="0" w:color="365F91" w:themeColor="accent1" w:themeShade="BF"/>
        <w:insideV w:val="single" w:sz="4" w:space="0" w:color="365F91" w:themeColor="accent1" w:themeShade="BF"/>
      </w:tblBorders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12">
    <w:name w:val="toc 1"/>
    <w:basedOn w:val="a1"/>
    <w:next w:val="a1"/>
    <w:autoRedefine/>
    <w:uiPriority w:val="39"/>
    <w:unhideWhenUsed/>
    <w:rsid w:val="007A47E3"/>
    <w:pPr>
      <w:spacing w:after="100"/>
    </w:pPr>
  </w:style>
  <w:style w:type="character" w:styleId="afe">
    <w:name w:val="Hyperlink"/>
    <w:basedOn w:val="a2"/>
    <w:uiPriority w:val="99"/>
    <w:unhideWhenUsed/>
    <w:rsid w:val="007A47E3"/>
    <w:rPr>
      <w:color w:val="0000FF" w:themeColor="hyperlink"/>
      <w:u w:val="single"/>
    </w:rPr>
  </w:style>
  <w:style w:type="paragraph" w:styleId="24">
    <w:name w:val="toc 2"/>
    <w:basedOn w:val="a1"/>
    <w:next w:val="a1"/>
    <w:autoRedefine/>
    <w:uiPriority w:val="39"/>
    <w:unhideWhenUsed/>
    <w:rsid w:val="009F344F"/>
    <w:pPr>
      <w:spacing w:after="100"/>
      <w:ind w:left="220"/>
    </w:pPr>
  </w:style>
  <w:style w:type="paragraph" w:customStyle="1" w:styleId="13">
    <w:name w:val="Стиль1"/>
    <w:basedOn w:val="a1"/>
    <w:link w:val="14"/>
    <w:qFormat/>
    <w:rsid w:val="007951A8"/>
    <w:pPr>
      <w:spacing w:after="0" w:line="240" w:lineRule="auto"/>
      <w:jc w:val="center"/>
    </w:pPr>
    <w:rPr>
      <w:rFonts w:ascii="Arial" w:hAnsi="Arial" w:cs="Arial"/>
      <w:b/>
      <w:color w:val="FFFFFF" w:themeColor="background1"/>
      <w:position w:val="-6"/>
      <w:sz w:val="44"/>
      <w:szCs w:val="36"/>
      <w:lang w:val="ru-RU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14">
    <w:name w:val="Стиль1 Знак"/>
    <w:basedOn w:val="a2"/>
    <w:link w:val="13"/>
    <w:rsid w:val="007951A8"/>
    <w:rPr>
      <w:rFonts w:ascii="Arial" w:hAnsi="Arial" w:cs="Arial"/>
      <w:b/>
      <w:color w:val="FFFFFF" w:themeColor="background1"/>
      <w:position w:val="-6"/>
      <w:sz w:val="44"/>
      <w:szCs w:val="36"/>
      <w:lang w:val="ru-RU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aff">
    <w:name w:val="caption"/>
    <w:basedOn w:val="a1"/>
    <w:next w:val="a1"/>
    <w:unhideWhenUsed/>
    <w:qFormat/>
    <w:rsid w:val="00B56351"/>
    <w:pPr>
      <w:spacing w:line="240" w:lineRule="auto"/>
      <w:jc w:val="both"/>
    </w:pPr>
    <w:rPr>
      <w:rFonts w:ascii="Arial" w:eastAsia="Times New Roman" w:hAnsi="Arial" w:cs="Times New Roman"/>
      <w:b/>
      <w:bCs/>
      <w:color w:val="4F81BD"/>
      <w:sz w:val="18"/>
      <w:szCs w:val="18"/>
      <w:lang w:bidi="ar-SA"/>
    </w:rPr>
  </w:style>
  <w:style w:type="character" w:customStyle="1" w:styleId="hl">
    <w:name w:val="hl"/>
    <w:basedOn w:val="a2"/>
    <w:rsid w:val="00B94068"/>
  </w:style>
  <w:style w:type="character" w:styleId="aff0">
    <w:name w:val="annotation reference"/>
    <w:basedOn w:val="a2"/>
    <w:uiPriority w:val="99"/>
    <w:semiHidden/>
    <w:unhideWhenUsed/>
    <w:rsid w:val="00BF43DE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BF43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BF43DE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BF43DE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BF43DE"/>
    <w:rPr>
      <w:b/>
      <w:bCs/>
      <w:sz w:val="20"/>
      <w:szCs w:val="20"/>
    </w:rPr>
  </w:style>
  <w:style w:type="character" w:customStyle="1" w:styleId="StyleArial">
    <w:name w:val="Style Arial"/>
    <w:basedOn w:val="a2"/>
    <w:rsid w:val="00033F3E"/>
    <w:rPr>
      <w:rFonts w:cs="Arial"/>
      <w:lang w:val="ru-RU"/>
    </w:rPr>
  </w:style>
  <w:style w:type="paragraph" w:customStyle="1" w:styleId="15">
    <w:name w:val="Без интервала1"/>
    <w:aliases w:val="Список ПА"/>
    <w:basedOn w:val="a1"/>
    <w:link w:val="NoSpacingChar"/>
    <w:rsid w:val="00440C35"/>
    <w:pPr>
      <w:spacing w:before="240" w:after="120" w:line="240" w:lineRule="auto"/>
      <w:ind w:left="426"/>
    </w:pPr>
    <w:rPr>
      <w:rFonts w:ascii="Arial" w:eastAsia="Times New Roman" w:hAnsi="Arial" w:cs="Times New Roman"/>
      <w:lang w:val="ru-RU"/>
    </w:rPr>
  </w:style>
  <w:style w:type="character" w:customStyle="1" w:styleId="NoSpacingChar">
    <w:name w:val="No Spacing Char"/>
    <w:aliases w:val="Список ПА Char"/>
    <w:basedOn w:val="a2"/>
    <w:link w:val="15"/>
    <w:locked/>
    <w:rsid w:val="00440C35"/>
    <w:rPr>
      <w:rFonts w:ascii="Arial" w:eastAsia="Times New Roman" w:hAnsi="Arial" w:cs="Times New Roman"/>
      <w:lang w:val="ru-RU"/>
    </w:rPr>
  </w:style>
  <w:style w:type="paragraph" w:styleId="aff5">
    <w:name w:val="footnote text"/>
    <w:basedOn w:val="a1"/>
    <w:link w:val="aff6"/>
    <w:uiPriority w:val="99"/>
    <w:semiHidden/>
    <w:unhideWhenUsed/>
    <w:rsid w:val="00CB152E"/>
    <w:pPr>
      <w:spacing w:after="0" w:line="240" w:lineRule="auto"/>
    </w:pPr>
    <w:rPr>
      <w:sz w:val="20"/>
      <w:szCs w:val="20"/>
    </w:rPr>
  </w:style>
  <w:style w:type="character" w:customStyle="1" w:styleId="aff6">
    <w:name w:val="Текст сноски Знак"/>
    <w:basedOn w:val="a2"/>
    <w:link w:val="aff5"/>
    <w:uiPriority w:val="99"/>
    <w:semiHidden/>
    <w:rsid w:val="00CB152E"/>
    <w:rPr>
      <w:sz w:val="20"/>
      <w:szCs w:val="20"/>
    </w:rPr>
  </w:style>
  <w:style w:type="character" w:styleId="aff7">
    <w:name w:val="footnote reference"/>
    <w:basedOn w:val="a2"/>
    <w:uiPriority w:val="99"/>
    <w:semiHidden/>
    <w:unhideWhenUsed/>
    <w:rsid w:val="00CB152E"/>
    <w:rPr>
      <w:vertAlign w:val="superscript"/>
    </w:rPr>
  </w:style>
  <w:style w:type="character" w:styleId="aff8">
    <w:name w:val="Placeholder Text"/>
    <w:basedOn w:val="a2"/>
    <w:uiPriority w:val="99"/>
    <w:semiHidden/>
    <w:rsid w:val="00A5395D"/>
    <w:rPr>
      <w:color w:val="808080"/>
    </w:rPr>
  </w:style>
  <w:style w:type="paragraph" w:customStyle="1" w:styleId="25">
    <w:name w:val="Стиль2"/>
    <w:basedOn w:val="a1"/>
    <w:link w:val="26"/>
    <w:qFormat/>
    <w:rsid w:val="00DF42CA"/>
    <w:pPr>
      <w:spacing w:before="40" w:after="40" w:line="240" w:lineRule="auto"/>
      <w:ind w:left="851" w:hanging="851"/>
    </w:pPr>
    <w:rPr>
      <w:rFonts w:asciiTheme="majorHAnsi" w:hAnsiTheme="majorHAnsi" w:cstheme="majorHAnsi"/>
      <w:b/>
      <w:color w:val="003462"/>
      <w:sz w:val="32"/>
      <w:lang w:val="ru-RU"/>
    </w:rPr>
  </w:style>
  <w:style w:type="character" w:customStyle="1" w:styleId="26">
    <w:name w:val="Стиль2 Знак"/>
    <w:basedOn w:val="a2"/>
    <w:link w:val="25"/>
    <w:rsid w:val="00DF42CA"/>
    <w:rPr>
      <w:rFonts w:asciiTheme="majorHAnsi" w:hAnsiTheme="majorHAnsi" w:cstheme="majorHAnsi"/>
      <w:b/>
      <w:color w:val="003462"/>
      <w:sz w:val="32"/>
      <w:lang w:val="ru-RU"/>
    </w:rPr>
  </w:style>
  <w:style w:type="paragraph" w:customStyle="1" w:styleId="S2">
    <w:name w:val="S_Заголовок2_СписокН"/>
    <w:basedOn w:val="a1"/>
    <w:next w:val="a1"/>
    <w:rsid w:val="00365163"/>
    <w:pPr>
      <w:keepNext/>
      <w:widowControl w:val="0"/>
      <w:tabs>
        <w:tab w:val="num" w:pos="576"/>
        <w:tab w:val="left" w:pos="1690"/>
      </w:tabs>
      <w:spacing w:before="360" w:after="0" w:line="240" w:lineRule="auto"/>
      <w:ind w:left="576" w:hanging="576"/>
      <w:outlineLvl w:val="1"/>
    </w:pPr>
    <w:rPr>
      <w:rFonts w:ascii="Arial" w:eastAsia="Times New Roman" w:hAnsi="Arial" w:cs="Arial"/>
      <w:b/>
      <w:caps/>
      <w:sz w:val="24"/>
      <w:szCs w:val="24"/>
      <w:lang w:val="ru-RU" w:eastAsia="ru-RU" w:bidi="ar-SA"/>
    </w:rPr>
  </w:style>
  <w:style w:type="paragraph" w:customStyle="1" w:styleId="S3">
    <w:name w:val="S_Заголовок3_СписокН"/>
    <w:basedOn w:val="a1"/>
    <w:next w:val="a1"/>
    <w:rsid w:val="00365163"/>
    <w:pPr>
      <w:keepNext/>
      <w:widowControl w:val="0"/>
      <w:tabs>
        <w:tab w:val="num" w:pos="720"/>
        <w:tab w:val="left" w:pos="1690"/>
      </w:tabs>
      <w:spacing w:before="240" w:after="0" w:line="240" w:lineRule="auto"/>
      <w:ind w:left="720" w:hanging="720"/>
    </w:pPr>
    <w:rPr>
      <w:rFonts w:ascii="Arial" w:eastAsia="Times New Roman" w:hAnsi="Arial" w:cs="Arial"/>
      <w:b/>
      <w:i/>
      <w:caps/>
      <w:sz w:val="20"/>
      <w:szCs w:val="20"/>
      <w:lang w:val="ru-RU" w:eastAsia="ru-RU" w:bidi="ar-SA"/>
    </w:rPr>
  </w:style>
  <w:style w:type="paragraph" w:customStyle="1" w:styleId="S">
    <w:name w:val="S_НазваниеТаблицы"/>
    <w:basedOn w:val="a1"/>
    <w:next w:val="a1"/>
    <w:rsid w:val="00365163"/>
    <w:pPr>
      <w:keepNext/>
      <w:widowControl w:val="0"/>
      <w:tabs>
        <w:tab w:val="left" w:pos="1690"/>
      </w:tabs>
      <w:spacing w:after="0" w:line="240" w:lineRule="auto"/>
      <w:jc w:val="right"/>
    </w:pPr>
    <w:rPr>
      <w:rFonts w:ascii="Arial" w:eastAsia="Times New Roman" w:hAnsi="Arial" w:cs="Arial"/>
      <w:b/>
      <w:sz w:val="20"/>
      <w:szCs w:val="24"/>
      <w:lang w:val="ru-RU" w:eastAsia="ru-RU" w:bidi="ar-SA"/>
    </w:rPr>
  </w:style>
  <w:style w:type="table" w:customStyle="1" w:styleId="aff9">
    <w:name w:val="!Таблица с синим заголовком"/>
    <w:basedOn w:val="a3"/>
    <w:uiPriority w:val="61"/>
    <w:rsid w:val="00365163"/>
    <w:pPr>
      <w:spacing w:before="120" w:after="120" w:line="240" w:lineRule="auto"/>
    </w:pPr>
    <w:rPr>
      <w:rFonts w:ascii="Arial" w:eastAsia="Times New Roman" w:hAnsi="Arial" w:cs="Times New Roman"/>
      <w:sz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cPr>
      <w:shd w:val="clear" w:color="auto" w:fill="FFFFFF"/>
      <w:vAlign w:val="center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000000" w:themeColor="text1"/>
        <w:sz w:val="22"/>
      </w:rPr>
      <w:tblPr/>
      <w:tcPr>
        <w:shd w:val="clear" w:color="auto" w:fill="F2F2F2" w:themeFill="background1" w:themeFillShade="F2"/>
      </w:tcPr>
    </w:tblStylePr>
    <w:tblStylePr w:type="lastRow">
      <w:pPr>
        <w:spacing w:before="0" w:after="0" w:line="240" w:lineRule="auto"/>
      </w:pPr>
      <w:rPr>
        <w:b w:val="0"/>
        <w:bCs/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firstCol">
      <w:rPr>
        <w:b/>
        <w:bCs/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lastCol">
      <w:rPr>
        <w:b w:val="0"/>
        <w:bCs/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band1Vert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band2Vert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band1Horz">
      <w:rPr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band2Horz">
      <w:rPr>
        <w:sz w:val="20"/>
      </w:rPr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  <w:tl2br w:val="nil"/>
          <w:tr2bl w:val="nil"/>
        </w:tcBorders>
        <w:shd w:val="clear" w:color="auto" w:fill="FFFFFF"/>
      </w:tcPr>
    </w:tblStylePr>
    <w:tblStylePr w:type="nwCell">
      <w:rPr>
        <w:rFonts w:ascii="Arial" w:hAnsi="Arial"/>
        <w:b/>
        <w:color w:val="000000" w:themeColor="text1"/>
        <w:sz w:val="22"/>
      </w:rPr>
      <w:tblPr/>
      <w:tcPr>
        <w:shd w:val="clear" w:color="auto" w:fill="F2F2F2" w:themeFill="background1" w:themeFillShade="F2"/>
      </w:tcPr>
    </w:tblStylePr>
    <w:tblStylePr w:type="seCell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  <w:tblStylePr w:type="swCell">
      <w:tblPr/>
      <w:tcPr>
        <w:tc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cBorders>
        <w:shd w:val="clear" w:color="auto" w:fill="FFFFFF"/>
      </w:tcPr>
    </w:tblStylePr>
  </w:style>
  <w:style w:type="paragraph" w:customStyle="1" w:styleId="31">
    <w:name w:val="3 ур"/>
    <w:basedOn w:val="a1"/>
    <w:link w:val="32"/>
    <w:autoRedefine/>
    <w:qFormat/>
    <w:rsid w:val="00365163"/>
    <w:pPr>
      <w:widowControl w:val="0"/>
      <w:tabs>
        <w:tab w:val="left" w:pos="1690"/>
      </w:tabs>
      <w:spacing w:before="360" w:after="60" w:line="240" w:lineRule="auto"/>
    </w:pPr>
    <w:rPr>
      <w:rFonts w:ascii="Arial" w:eastAsia="Times New Roman" w:hAnsi="Arial" w:cs="Arial"/>
      <w:szCs w:val="24"/>
      <w:lang w:val="ru-RU" w:eastAsia="ru-RU"/>
    </w:rPr>
  </w:style>
  <w:style w:type="character" w:customStyle="1" w:styleId="32">
    <w:name w:val="3 ур Знак"/>
    <w:link w:val="31"/>
    <w:rsid w:val="00365163"/>
    <w:rPr>
      <w:rFonts w:ascii="Arial" w:eastAsia="Times New Roman" w:hAnsi="Arial" w:cs="Arial"/>
      <w:szCs w:val="24"/>
      <w:lang w:val="ru-RU" w:eastAsia="ru-RU"/>
    </w:rPr>
  </w:style>
  <w:style w:type="paragraph" w:customStyle="1" w:styleId="41">
    <w:name w:val="4ур список"/>
    <w:basedOn w:val="a1"/>
    <w:qFormat/>
    <w:rsid w:val="00365163"/>
    <w:pPr>
      <w:widowControl w:val="0"/>
      <w:tabs>
        <w:tab w:val="left" w:pos="993"/>
      </w:tabs>
      <w:spacing w:before="360" w:after="120" w:line="240" w:lineRule="auto"/>
      <w:ind w:left="992" w:hanging="992"/>
    </w:pPr>
    <w:rPr>
      <w:rFonts w:ascii="Arial" w:eastAsia="Times New Roman" w:hAnsi="Arial" w:cs="Arial"/>
      <w:caps/>
      <w:sz w:val="20"/>
      <w:szCs w:val="24"/>
      <w:lang w:val="x-none" w:eastAsia="ru-RU"/>
    </w:rPr>
  </w:style>
  <w:style w:type="paragraph" w:customStyle="1" w:styleId="42">
    <w:name w:val="4ур Н"/>
    <w:basedOn w:val="41"/>
    <w:rsid w:val="00365163"/>
    <w:pPr>
      <w:ind w:left="1224" w:hanging="504"/>
    </w:pPr>
  </w:style>
  <w:style w:type="paragraph" w:customStyle="1" w:styleId="16">
    <w:name w:val="1 ур список"/>
    <w:basedOn w:val="a1"/>
    <w:link w:val="17"/>
    <w:qFormat/>
    <w:rsid w:val="00D42B42"/>
    <w:pPr>
      <w:keepNext/>
      <w:widowControl w:val="0"/>
      <w:tabs>
        <w:tab w:val="num" w:pos="432"/>
        <w:tab w:val="left" w:pos="1690"/>
      </w:tabs>
      <w:spacing w:before="240" w:after="120" w:line="240" w:lineRule="auto"/>
      <w:ind w:left="431" w:hanging="431"/>
      <w:outlineLvl w:val="0"/>
    </w:pPr>
    <w:rPr>
      <w:rFonts w:ascii="Arial" w:eastAsia="Times New Roman" w:hAnsi="Arial" w:cs="Arial"/>
      <w:b/>
      <w:caps/>
      <w:color w:val="003462"/>
      <w:sz w:val="32"/>
      <w:szCs w:val="32"/>
      <w:lang w:val="ru-RU" w:eastAsia="ru-RU" w:bidi="ar-SA"/>
    </w:rPr>
  </w:style>
  <w:style w:type="paragraph" w:customStyle="1" w:styleId="27">
    <w:name w:val="2 ур список"/>
    <w:basedOn w:val="S2"/>
    <w:link w:val="28"/>
    <w:qFormat/>
    <w:rsid w:val="00365163"/>
    <w:pPr>
      <w:numPr>
        <w:ilvl w:val="1"/>
      </w:numPr>
      <w:tabs>
        <w:tab w:val="num" w:pos="576"/>
      </w:tabs>
      <w:ind w:left="576" w:hanging="576"/>
    </w:pPr>
    <w:rPr>
      <w:b w:val="0"/>
      <w:caps w:val="0"/>
      <w:sz w:val="28"/>
      <w:szCs w:val="30"/>
    </w:rPr>
  </w:style>
  <w:style w:type="character" w:customStyle="1" w:styleId="17">
    <w:name w:val="1 ур список Знак"/>
    <w:link w:val="16"/>
    <w:rsid w:val="00D42B42"/>
    <w:rPr>
      <w:rFonts w:ascii="Arial" w:eastAsia="Times New Roman" w:hAnsi="Arial" w:cs="Arial"/>
      <w:b/>
      <w:caps/>
      <w:color w:val="003462"/>
      <w:sz w:val="32"/>
      <w:szCs w:val="32"/>
      <w:lang w:val="ru-RU" w:eastAsia="ru-RU" w:bidi="ar-SA"/>
    </w:rPr>
  </w:style>
  <w:style w:type="paragraph" w:customStyle="1" w:styleId="33">
    <w:name w:val="3 ур список"/>
    <w:basedOn w:val="S3"/>
    <w:link w:val="34"/>
    <w:qFormat/>
    <w:rsid w:val="00365163"/>
    <w:pPr>
      <w:numPr>
        <w:ilvl w:val="2"/>
      </w:numPr>
      <w:tabs>
        <w:tab w:val="num" w:pos="720"/>
      </w:tabs>
      <w:spacing w:before="480"/>
      <w:ind w:left="720" w:hanging="720"/>
    </w:pPr>
    <w:rPr>
      <w:i w:val="0"/>
      <w:caps w:val="0"/>
    </w:rPr>
  </w:style>
  <w:style w:type="character" w:customStyle="1" w:styleId="28">
    <w:name w:val="2 ур список Знак"/>
    <w:link w:val="27"/>
    <w:rsid w:val="00365163"/>
    <w:rPr>
      <w:rFonts w:ascii="Arial" w:eastAsia="Times New Roman" w:hAnsi="Arial" w:cs="Arial"/>
      <w:sz w:val="28"/>
      <w:szCs w:val="30"/>
      <w:lang w:val="ru-RU" w:eastAsia="ru-RU" w:bidi="ar-SA"/>
    </w:rPr>
  </w:style>
  <w:style w:type="character" w:customStyle="1" w:styleId="34">
    <w:name w:val="3 ур список Знак"/>
    <w:link w:val="33"/>
    <w:rsid w:val="00365163"/>
    <w:rPr>
      <w:rFonts w:ascii="Arial" w:eastAsia="Times New Roman" w:hAnsi="Arial" w:cs="Arial"/>
      <w:b/>
      <w:sz w:val="20"/>
      <w:szCs w:val="20"/>
      <w:lang w:val="ru-RU" w:eastAsia="ru-RU" w:bidi="ar-SA"/>
    </w:rPr>
  </w:style>
  <w:style w:type="paragraph" w:customStyle="1" w:styleId="TableText">
    <w:name w:val="Table Text"/>
    <w:basedOn w:val="a1"/>
    <w:rsid w:val="00427F97"/>
    <w:pPr>
      <w:spacing w:before="40" w:after="40" w:line="240" w:lineRule="auto"/>
    </w:pPr>
    <w:rPr>
      <w:rFonts w:ascii="Arial" w:eastAsia="Times New Roman" w:hAnsi="Arial" w:cs="Arial"/>
      <w:noProof/>
      <w:sz w:val="20"/>
      <w:szCs w:val="20"/>
      <w:lang w:bidi="ar-SA"/>
    </w:rPr>
  </w:style>
  <w:style w:type="paragraph" w:customStyle="1" w:styleId="TableHeading2">
    <w:name w:val="Table Heading 2"/>
    <w:basedOn w:val="a1"/>
    <w:rsid w:val="00427F97"/>
    <w:pPr>
      <w:keepNext/>
      <w:spacing w:before="120" w:after="40" w:line="240" w:lineRule="auto"/>
    </w:pPr>
    <w:rPr>
      <w:rFonts w:ascii="Arial" w:eastAsia="Times New Roman" w:hAnsi="Arial" w:cs="Times New Roman"/>
      <w:b/>
      <w:sz w:val="16"/>
      <w:szCs w:val="20"/>
      <w:lang w:bidi="ar-SA"/>
    </w:rPr>
  </w:style>
  <w:style w:type="table" w:customStyle="1" w:styleId="18">
    <w:name w:val="Сетка таблицы1"/>
    <w:basedOn w:val="a3"/>
    <w:next w:val="afd"/>
    <w:uiPriority w:val="59"/>
    <w:rsid w:val="00427F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ffa">
    <w:name w:val="Основной"/>
    <w:basedOn w:val="a3"/>
    <w:uiPriority w:val="61"/>
    <w:rsid w:val="0043034B"/>
    <w:pPr>
      <w:spacing w:before="120" w:after="120" w:line="240" w:lineRule="auto"/>
    </w:pPr>
    <w:rPr>
      <w:sz w:val="24"/>
    </w:rPr>
    <w:tblPr>
      <w:tblStyleRowBandSize w:val="1"/>
      <w:tblStyleColBandSize w:val="1"/>
      <w:tblBorders>
        <w:insideH w:val="single" w:sz="4" w:space="0" w:color="808080" w:themeColor="background1" w:themeShade="8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08080" w:themeColor="background1" w:themeShade="80"/>
          <w:tl2br w:val="nil"/>
          <w:tr2bl w:val="nil"/>
        </w:tcBorders>
        <w:shd w:val="clear" w:color="auto" w:fill="343E48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nil"/>
          <w:left w:val="single" w:sz="4" w:space="0" w:color="808080" w:themeColor="background1" w:themeShade="80"/>
          <w:bottom w:val="nil"/>
          <w:right w:val="single" w:sz="4" w:space="0" w:color="808080" w:themeColor="background1" w:themeShade="80"/>
          <w:insideH w:val="nil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single" w:sz="4" w:space="0" w:color="808080" w:themeColor="background1" w:themeShade="80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single" w:sz="4" w:space="0" w:color="808080" w:themeColor="background1" w:themeShade="80"/>
          <w:insideV w:val="single" w:sz="4" w:space="0" w:color="808080" w:themeColor="background1" w:themeShade="80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43">
    <w:name w:val="4ур"/>
    <w:basedOn w:val="a1"/>
    <w:rsid w:val="0043034B"/>
    <w:pPr>
      <w:spacing w:before="240" w:after="120" w:line="240" w:lineRule="auto"/>
      <w:ind w:left="360" w:hanging="360"/>
    </w:pPr>
    <w:rPr>
      <w:rFonts w:ascii="Arial" w:eastAsia="Times New Roman" w:hAnsi="Arial" w:cs="Arial"/>
      <w:caps/>
      <w:szCs w:val="24"/>
      <w:lang w:val="ru-RU"/>
    </w:rPr>
  </w:style>
  <w:style w:type="paragraph" w:customStyle="1" w:styleId="1">
    <w:name w:val="!Список 1УР"/>
    <w:basedOn w:val="a1"/>
    <w:qFormat/>
    <w:rsid w:val="00DC4A41"/>
    <w:pPr>
      <w:numPr>
        <w:numId w:val="24"/>
      </w:numPr>
      <w:spacing w:after="240" w:line="240" w:lineRule="auto"/>
      <w:ind w:left="851" w:hanging="851"/>
      <w:outlineLvl w:val="0"/>
    </w:pPr>
    <w:rPr>
      <w:rFonts w:ascii="Arial" w:eastAsia="Calibri" w:hAnsi="Arial" w:cs="Arial"/>
      <w:b/>
      <w:bCs/>
      <w:caps/>
      <w:snapToGrid w:val="0"/>
      <w:color w:val="003462"/>
      <w:sz w:val="32"/>
      <w:szCs w:val="24"/>
      <w:lang w:val="ru-RU"/>
    </w:rPr>
  </w:style>
  <w:style w:type="paragraph" w:customStyle="1" w:styleId="2">
    <w:name w:val="!Список 2ур"/>
    <w:basedOn w:val="a1"/>
    <w:link w:val="210"/>
    <w:qFormat/>
    <w:rsid w:val="00FF6CC1"/>
    <w:pPr>
      <w:numPr>
        <w:ilvl w:val="1"/>
        <w:numId w:val="24"/>
      </w:numPr>
      <w:ind w:left="851" w:hanging="851"/>
      <w:contextualSpacing/>
      <w:outlineLvl w:val="1"/>
    </w:pPr>
    <w:rPr>
      <w:rFonts w:ascii="Arial" w:eastAsia="Calibri" w:hAnsi="Arial" w:cs="Arial"/>
      <w:caps/>
      <w:color w:val="003462"/>
      <w:sz w:val="30"/>
      <w:szCs w:val="24"/>
      <w:lang w:val="ru-RU"/>
    </w:rPr>
  </w:style>
  <w:style w:type="character" w:customStyle="1" w:styleId="210">
    <w:name w:val="!Список 2ур Знак1"/>
    <w:basedOn w:val="a2"/>
    <w:link w:val="2"/>
    <w:rsid w:val="00FF6CC1"/>
    <w:rPr>
      <w:rFonts w:ascii="Arial" w:eastAsia="Calibri" w:hAnsi="Arial" w:cs="Arial"/>
      <w:caps/>
      <w:color w:val="003462"/>
      <w:sz w:val="30"/>
      <w:szCs w:val="24"/>
      <w:lang w:val="ru-RU"/>
    </w:rPr>
  </w:style>
  <w:style w:type="paragraph" w:customStyle="1" w:styleId="a">
    <w:name w:val="! Список НТИ"/>
    <w:basedOn w:val="a1"/>
    <w:next w:val="a1"/>
    <w:qFormat/>
    <w:rsid w:val="0043034B"/>
    <w:pPr>
      <w:numPr>
        <w:ilvl w:val="2"/>
        <w:numId w:val="24"/>
      </w:numPr>
      <w:spacing w:after="120" w:line="240" w:lineRule="auto"/>
    </w:pPr>
    <w:rPr>
      <w:rFonts w:ascii="Arial" w:eastAsia="Times New Roman" w:hAnsi="Arial" w:cs="Arial"/>
      <w:snapToGrid w:val="0"/>
      <w:sz w:val="20"/>
      <w:szCs w:val="20"/>
      <w:lang w:val="ru-RU" w:eastAsia="ru-RU" w:bidi="ar-SA"/>
    </w:rPr>
  </w:style>
  <w:style w:type="paragraph" w:customStyle="1" w:styleId="affb">
    <w:name w:val="!Обыный внутри списка"/>
    <w:basedOn w:val="a1"/>
    <w:link w:val="affc"/>
    <w:qFormat/>
    <w:rsid w:val="008131A6"/>
    <w:pPr>
      <w:spacing w:after="120" w:line="240" w:lineRule="auto"/>
      <w:ind w:left="851"/>
    </w:pPr>
    <w:rPr>
      <w:rFonts w:ascii="Arial" w:eastAsia="Times New Roman" w:hAnsi="Arial" w:cs="Arial"/>
      <w:snapToGrid w:val="0"/>
      <w:szCs w:val="20"/>
      <w:lang w:val="ru-RU" w:eastAsia="ru-RU" w:bidi="ar-SA"/>
    </w:rPr>
  </w:style>
  <w:style w:type="character" w:customStyle="1" w:styleId="affc">
    <w:name w:val="!Обыный внутри списка Знак"/>
    <w:basedOn w:val="a2"/>
    <w:link w:val="affb"/>
    <w:rsid w:val="008131A6"/>
    <w:rPr>
      <w:rFonts w:ascii="Arial" w:eastAsia="Times New Roman" w:hAnsi="Arial" w:cs="Arial"/>
      <w:snapToGrid w:val="0"/>
      <w:szCs w:val="20"/>
      <w:lang w:val="ru-RU" w:eastAsia="ru-RU" w:bidi="ar-SA"/>
    </w:rPr>
  </w:style>
  <w:style w:type="table" w:styleId="affd">
    <w:name w:val="Table Elegant"/>
    <w:basedOn w:val="a3"/>
    <w:rsid w:val="0043034B"/>
    <w:pPr>
      <w:spacing w:after="0" w:line="360" w:lineRule="atLeast"/>
      <w:jc w:val="both"/>
    </w:pPr>
    <w:rPr>
      <w:rFonts w:ascii="Times New Roman CYR" w:eastAsia="Times New Roman" w:hAnsi="Times New Roman CYR" w:cs="Times New Roman"/>
      <w:sz w:val="20"/>
      <w:szCs w:val="20"/>
      <w:lang w:val="ru-RU" w:eastAsia="ru-RU"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0">
    <w:name w:val="Список в тексте"/>
    <w:basedOn w:val="af3"/>
    <w:link w:val="affe"/>
    <w:qFormat/>
    <w:rsid w:val="00DC4A41"/>
    <w:pPr>
      <w:numPr>
        <w:numId w:val="28"/>
      </w:numPr>
      <w:spacing w:before="120" w:after="120" w:line="240" w:lineRule="auto"/>
    </w:pPr>
    <w:rPr>
      <w:rFonts w:ascii="Arial" w:eastAsia="Times New Roman" w:hAnsi="Arial" w:cs="Times New Roman"/>
      <w:sz w:val="20"/>
      <w:lang w:val="ru-RU"/>
    </w:rPr>
  </w:style>
  <w:style w:type="paragraph" w:customStyle="1" w:styleId="S1">
    <w:name w:val="S_ЗаголовкиТаблицы1"/>
    <w:basedOn w:val="a1"/>
    <w:rsid w:val="009068BA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caps/>
      <w:sz w:val="16"/>
      <w:szCs w:val="16"/>
      <w:lang w:val="ru-RU" w:eastAsia="ru-RU" w:bidi="ar-SA"/>
    </w:rPr>
  </w:style>
  <w:style w:type="character" w:customStyle="1" w:styleId="af4">
    <w:name w:val="Абзац списка Знак"/>
    <w:basedOn w:val="a2"/>
    <w:link w:val="af3"/>
    <w:uiPriority w:val="34"/>
    <w:rsid w:val="00DC4A41"/>
  </w:style>
  <w:style w:type="character" w:customStyle="1" w:styleId="affe">
    <w:name w:val="Список в тексте Знак"/>
    <w:basedOn w:val="af4"/>
    <w:link w:val="a0"/>
    <w:rsid w:val="00DC4A41"/>
    <w:rPr>
      <w:rFonts w:ascii="Arial" w:eastAsia="Times New Roman" w:hAnsi="Arial" w:cs="Times New Roman"/>
      <w:sz w:val="20"/>
      <w:lang w:val="ru-RU"/>
    </w:rPr>
  </w:style>
  <w:style w:type="paragraph" w:styleId="afff">
    <w:name w:val="Normal (Web)"/>
    <w:basedOn w:val="a1"/>
    <w:uiPriority w:val="99"/>
    <w:semiHidden/>
    <w:unhideWhenUsed/>
    <w:rsid w:val="00971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19">
    <w:name w:val="Текст1"/>
    <w:basedOn w:val="a1"/>
    <w:rsid w:val="009B4E37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 w:bidi="ar-SA"/>
    </w:rPr>
  </w:style>
  <w:style w:type="numbering" w:customStyle="1" w:styleId="Style1">
    <w:name w:val="Style1"/>
    <w:uiPriority w:val="99"/>
    <w:rsid w:val="006A4528"/>
    <w:pPr>
      <w:numPr>
        <w:numId w:val="33"/>
      </w:numPr>
    </w:pPr>
  </w:style>
  <w:style w:type="paragraph" w:customStyle="1" w:styleId="Body1">
    <w:name w:val="*Body 1"/>
    <w:basedOn w:val="a1"/>
    <w:link w:val="Body1Char1"/>
    <w:rsid w:val="006A4528"/>
    <w:pPr>
      <w:spacing w:after="180" w:line="240" w:lineRule="exact"/>
    </w:pPr>
    <w:rPr>
      <w:rFonts w:ascii="Verdana" w:eastAsia="Times New Roman" w:hAnsi="Verdana" w:cs="Times New Roman"/>
      <w:sz w:val="18"/>
      <w:szCs w:val="20"/>
      <w:lang w:bidi="ar-SA"/>
    </w:rPr>
  </w:style>
  <w:style w:type="character" w:customStyle="1" w:styleId="Body1Char1">
    <w:name w:val="*Body 1 Char1"/>
    <w:link w:val="Body1"/>
    <w:rsid w:val="006A4528"/>
    <w:rPr>
      <w:rFonts w:ascii="Verdana" w:eastAsia="Times New Roman" w:hAnsi="Verdana" w:cs="Times New Roman"/>
      <w:sz w:val="18"/>
      <w:szCs w:val="20"/>
      <w:lang w:bidi="ar-SA"/>
    </w:rPr>
  </w:style>
  <w:style w:type="paragraph" w:customStyle="1" w:styleId="afff0">
    <w:name w:val="Основной текст с номером"/>
    <w:basedOn w:val="a1"/>
    <w:rsid w:val="006A4528"/>
    <w:pPr>
      <w:tabs>
        <w:tab w:val="num" w:pos="567"/>
        <w:tab w:val="left" w:pos="993"/>
      </w:tabs>
      <w:spacing w:after="0" w:line="320" w:lineRule="exact"/>
      <w:ind w:left="567" w:hanging="567"/>
    </w:pPr>
    <w:rPr>
      <w:rFonts w:ascii="Myriad Pro Light" w:eastAsia="Times New Roman" w:hAnsi="Myriad Pro Light" w:cs="Times New Roman"/>
      <w:szCs w:val="20"/>
      <w:lang w:val="ru-RU" w:eastAsia="ru-RU" w:bidi="ar-SA"/>
    </w:rPr>
  </w:style>
  <w:style w:type="paragraph" w:customStyle="1" w:styleId="Bullet2">
    <w:name w:val="*Bullet 2"/>
    <w:basedOn w:val="Body1"/>
    <w:rsid w:val="006A4528"/>
    <w:pPr>
      <w:keepLines/>
      <w:spacing w:after="120"/>
      <w:ind w:left="1152" w:hanging="216"/>
    </w:pPr>
  </w:style>
  <w:style w:type="paragraph" w:customStyle="1" w:styleId="Bullet0">
    <w:name w:val="Bullet 0"/>
    <w:basedOn w:val="a1"/>
    <w:rsid w:val="006A4528"/>
    <w:pPr>
      <w:numPr>
        <w:numId w:val="34"/>
      </w:numPr>
      <w:spacing w:before="40" w:after="40" w:line="240" w:lineRule="auto"/>
      <w:jc w:val="both"/>
    </w:pPr>
    <w:rPr>
      <w:rFonts w:ascii="Arial" w:eastAsia="Times New Roman" w:hAnsi="Arial" w:cs="Times New Roman"/>
      <w:sz w:val="24"/>
      <w:szCs w:val="20"/>
      <w:lang w:val="en-ZA" w:bidi="ar-SA"/>
    </w:rPr>
  </w:style>
  <w:style w:type="paragraph" w:styleId="afff1">
    <w:name w:val="Revision"/>
    <w:hidden/>
    <w:uiPriority w:val="99"/>
    <w:semiHidden/>
    <w:rsid w:val="00404BA2"/>
    <w:pPr>
      <w:spacing w:after="0" w:line="240" w:lineRule="auto"/>
    </w:pPr>
  </w:style>
  <w:style w:type="paragraph" w:customStyle="1" w:styleId="afff2">
    <w:name w:val="!Обычный текст"/>
    <w:basedOn w:val="15"/>
    <w:link w:val="afff3"/>
    <w:qFormat/>
    <w:rsid w:val="001C2732"/>
    <w:pPr>
      <w:spacing w:before="0"/>
      <w:ind w:left="0"/>
    </w:pPr>
    <w:rPr>
      <w:szCs w:val="20"/>
      <w:lang w:eastAsia="ru-RU" w:bidi="ar-SA"/>
    </w:rPr>
  </w:style>
  <w:style w:type="character" w:customStyle="1" w:styleId="afff3">
    <w:name w:val="!Обычный текст Знак"/>
    <w:link w:val="afff2"/>
    <w:locked/>
    <w:rsid w:val="001C2732"/>
    <w:rPr>
      <w:rFonts w:ascii="Arial" w:eastAsia="Times New Roman" w:hAnsi="Arial" w:cs="Times New Roman"/>
      <w:szCs w:val="20"/>
      <w:lang w:val="ru-RU" w:eastAsia="ru-RU" w:bidi="ar-SA"/>
    </w:rPr>
  </w:style>
  <w:style w:type="paragraph" w:customStyle="1" w:styleId="afff4">
    <w:name w:val="!Заголовок"/>
    <w:basedOn w:val="afff2"/>
    <w:link w:val="afff5"/>
    <w:qFormat/>
    <w:rsid w:val="00DC3EE6"/>
    <w:rPr>
      <w:b/>
      <w:sz w:val="24"/>
    </w:rPr>
  </w:style>
  <w:style w:type="character" w:customStyle="1" w:styleId="afff5">
    <w:name w:val="!Заголовок Знак"/>
    <w:link w:val="afff4"/>
    <w:locked/>
    <w:rsid w:val="00DC3EE6"/>
    <w:rPr>
      <w:rFonts w:ascii="Arial" w:eastAsia="Times New Roman" w:hAnsi="Arial" w:cs="Times New Roman"/>
      <w:b/>
      <w:sz w:val="24"/>
      <w:szCs w:val="20"/>
      <w:lang w:val="ru-RU" w:bidi="ar-SA"/>
    </w:rPr>
  </w:style>
  <w:style w:type="paragraph" w:customStyle="1" w:styleId="afff6">
    <w:name w:val="Заголовок таблицы"/>
    <w:basedOn w:val="27"/>
    <w:link w:val="afff7"/>
    <w:qFormat/>
    <w:rsid w:val="00FF6CC1"/>
    <w:pPr>
      <w:spacing w:after="240"/>
      <w:ind w:left="578" w:hanging="578"/>
      <w:jc w:val="center"/>
    </w:pPr>
  </w:style>
  <w:style w:type="character" w:customStyle="1" w:styleId="afff7">
    <w:name w:val="Заголовок таблицы Знак"/>
    <w:basedOn w:val="28"/>
    <w:link w:val="afff6"/>
    <w:rsid w:val="00FF6CC1"/>
    <w:rPr>
      <w:rFonts w:ascii="Arial" w:eastAsia="Times New Roman" w:hAnsi="Arial" w:cs="Arial"/>
      <w:sz w:val="28"/>
      <w:szCs w:val="3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header" Target="header1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package" Target="embeddings/Microsoft_Excel_Worksheet1.xlsx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2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wmf"/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F3660C83A2429989DA3D81CCE5D9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4AD61B-0F01-4FF4-9702-66EFEF918CCA}"/>
      </w:docPartPr>
      <w:docPartBody>
        <w:p w:rsidR="007F34D8" w:rsidRDefault="007F34D8" w:rsidP="007F34D8">
          <w:pPr>
            <w:pStyle w:val="A7F3660C83A2429989DA3D81CCE5D9D81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BF0A6965575345498206A72F47C649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F06467-2854-4F28-B137-327D3616325C}"/>
      </w:docPartPr>
      <w:docPartBody>
        <w:p w:rsidR="007F34D8" w:rsidRDefault="007F34D8" w:rsidP="007F34D8">
          <w:pPr>
            <w:pStyle w:val="BF0A6965575345498206A72F47C649C71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9191B02B63F04569BEAE8A51274AC2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BA9A20-90AA-454A-90A4-039DFD845AFF}"/>
      </w:docPartPr>
      <w:docPartBody>
        <w:p w:rsidR="007F34D8" w:rsidRDefault="007F34D8" w:rsidP="007F34D8">
          <w:pPr>
            <w:pStyle w:val="9191B02B63F04569BEAE8A51274AC2DB1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E12354E23FBC4E28B10F159FC8BBC6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87FF80-F7F0-41EC-999E-62BB491FBDD2}"/>
      </w:docPartPr>
      <w:docPartBody>
        <w:p w:rsidR="007F34D8" w:rsidRDefault="007F34D8" w:rsidP="007F34D8">
          <w:pPr>
            <w:pStyle w:val="E12354E23FBC4E28B10F159FC8BBC6DE1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1072445ED63F48A7ABD8EBBF03911A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0ECA16-A9D9-4A54-BDEC-66D23D45CD84}"/>
      </w:docPartPr>
      <w:docPartBody>
        <w:p w:rsidR="007F34D8" w:rsidRDefault="007F34D8" w:rsidP="007F34D8">
          <w:pPr>
            <w:pStyle w:val="1072445ED63F48A7ABD8EBBF03911AE81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A2E0339D861644868909034EFC919C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0AD734-F3F3-44E1-B596-480132FC7D90}"/>
      </w:docPartPr>
      <w:docPartBody>
        <w:p w:rsidR="007F34D8" w:rsidRDefault="007F34D8" w:rsidP="007F34D8">
          <w:pPr>
            <w:pStyle w:val="A2E0339D861644868909034EFC919CCB1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20FAB00178A945CB9AFCC9B5B70FAC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5577D5-B0EA-4207-9662-9AEB55FDBF56}"/>
      </w:docPartPr>
      <w:docPartBody>
        <w:p w:rsidR="004507DA" w:rsidRDefault="007F34D8" w:rsidP="007F34D8">
          <w:pPr>
            <w:pStyle w:val="20FAB00178A945CB9AFCC9B5B70FAC0D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E7C3A105200D4E4B88DDD5C4DAFCFE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833A2B-4974-4A54-A9A4-0084F7793F04}"/>
      </w:docPartPr>
      <w:docPartBody>
        <w:p w:rsidR="004507DA" w:rsidRDefault="007F34D8" w:rsidP="007F34D8">
          <w:pPr>
            <w:pStyle w:val="E7C3A105200D4E4B88DDD5C4DAFCFECB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37F67ED7E2704D3A824A56998A87AB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0CEEE6-A6C9-458C-9960-A86DC5C2B707}"/>
      </w:docPartPr>
      <w:docPartBody>
        <w:p w:rsidR="004507DA" w:rsidRDefault="007F34D8" w:rsidP="007F34D8">
          <w:pPr>
            <w:pStyle w:val="37F67ED7E2704D3A824A56998A87AB99"/>
          </w:pPr>
          <w:r>
            <w:rPr>
              <w:rFonts w:cstheme="minorHAnsi"/>
              <w:i/>
              <w:sz w:val="24"/>
              <w:szCs w:val="24"/>
              <w:lang w:val="ru-RU" w:eastAsia="ru-RU"/>
            </w:rPr>
            <w:t>Выбрать</w:t>
          </w:r>
        </w:p>
      </w:docPartBody>
    </w:docPart>
    <w:docPart>
      <w:docPartPr>
        <w:name w:val="3603D533C0B64CFF9EF17EB18A3539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F16C2B-8777-4CD7-9545-0F023D88A76E}"/>
      </w:docPartPr>
      <w:docPartBody>
        <w:p w:rsidR="00280CD9" w:rsidRDefault="009D5AE0" w:rsidP="009D5AE0">
          <w:pPr>
            <w:pStyle w:val="3603D533C0B64CFF9EF17EB18A35399A"/>
          </w:pPr>
          <w:r>
            <w:rPr>
              <w:rFonts w:cstheme="minorHAnsi"/>
              <w:i/>
              <w:sz w:val="24"/>
              <w:szCs w:val="24"/>
            </w:rPr>
            <w:t>Выбрать</w:t>
          </w:r>
        </w:p>
      </w:docPartBody>
    </w:docPart>
    <w:docPart>
      <w:docPartPr>
        <w:name w:val="C40CE26FBE654160ABDF77297B6599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D31A48-34E1-4876-BB49-92D661968C6B}"/>
      </w:docPartPr>
      <w:docPartBody>
        <w:p w:rsidR="00280CD9" w:rsidRDefault="009D5AE0" w:rsidP="009D5AE0">
          <w:pPr>
            <w:pStyle w:val="C40CE26FBE654160ABDF77297B659936"/>
          </w:pPr>
          <w:r>
            <w:rPr>
              <w:rFonts w:cstheme="minorHAnsi"/>
              <w:i/>
              <w:sz w:val="24"/>
              <w:szCs w:val="24"/>
            </w:rPr>
            <w:t>Выбрать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AA6"/>
    <w:rsid w:val="0017194C"/>
    <w:rsid w:val="00280CD9"/>
    <w:rsid w:val="004507DA"/>
    <w:rsid w:val="004D6E65"/>
    <w:rsid w:val="004E1AA6"/>
    <w:rsid w:val="00555BE2"/>
    <w:rsid w:val="006E28D2"/>
    <w:rsid w:val="00716CB8"/>
    <w:rsid w:val="00723D3C"/>
    <w:rsid w:val="007F34D8"/>
    <w:rsid w:val="008B0740"/>
    <w:rsid w:val="009D5AE0"/>
    <w:rsid w:val="00EB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34D8"/>
    <w:rPr>
      <w:color w:val="808080"/>
    </w:rPr>
  </w:style>
  <w:style w:type="paragraph" w:customStyle="1" w:styleId="6A09A59ABD7E425ABB1D30118D2C7F39">
    <w:name w:val="6A09A59ABD7E425ABB1D30118D2C7F39"/>
    <w:rsid w:val="004E1AA6"/>
    <w:rPr>
      <w:lang w:val="en-US" w:eastAsia="en-US" w:bidi="en-US"/>
    </w:rPr>
  </w:style>
  <w:style w:type="paragraph" w:customStyle="1" w:styleId="A7F3660C83A2429989DA3D81CCE5D9D8">
    <w:name w:val="A7F3660C83A2429989DA3D81CCE5D9D8"/>
    <w:rsid w:val="004E1AA6"/>
    <w:rPr>
      <w:lang w:val="en-US" w:eastAsia="en-US" w:bidi="en-US"/>
    </w:rPr>
  </w:style>
  <w:style w:type="paragraph" w:customStyle="1" w:styleId="BF0A6965575345498206A72F47C649C7">
    <w:name w:val="BF0A6965575345498206A72F47C649C7"/>
    <w:rsid w:val="004E1AA6"/>
  </w:style>
  <w:style w:type="paragraph" w:customStyle="1" w:styleId="9191B02B63F04569BEAE8A51274AC2DB">
    <w:name w:val="9191B02B63F04569BEAE8A51274AC2DB"/>
    <w:rsid w:val="004E1AA6"/>
  </w:style>
  <w:style w:type="paragraph" w:customStyle="1" w:styleId="E12354E23FBC4E28B10F159FC8BBC6DE">
    <w:name w:val="E12354E23FBC4E28B10F159FC8BBC6DE"/>
    <w:rsid w:val="004E1AA6"/>
  </w:style>
  <w:style w:type="paragraph" w:customStyle="1" w:styleId="1072445ED63F48A7ABD8EBBF03911AE8">
    <w:name w:val="1072445ED63F48A7ABD8EBBF03911AE8"/>
    <w:rsid w:val="004E1AA6"/>
  </w:style>
  <w:style w:type="paragraph" w:customStyle="1" w:styleId="A2E0339D861644868909034EFC919CCB">
    <w:name w:val="A2E0339D861644868909034EFC919CCB"/>
    <w:rsid w:val="004E1AA6"/>
  </w:style>
  <w:style w:type="paragraph" w:customStyle="1" w:styleId="C7B1088264AC4C52B84797E82881BD0C">
    <w:name w:val="C7B1088264AC4C52B84797E82881BD0C"/>
    <w:rsid w:val="004E1AA6"/>
  </w:style>
  <w:style w:type="paragraph" w:customStyle="1" w:styleId="82273B42607540989C1E8CD20D3C101B">
    <w:name w:val="82273B42607540989C1E8CD20D3C101B"/>
    <w:rsid w:val="004E1AA6"/>
  </w:style>
  <w:style w:type="paragraph" w:customStyle="1" w:styleId="7AC781B65E544799A4321536DF313DD5">
    <w:name w:val="7AC781B65E544799A4321536DF313DD5"/>
    <w:rsid w:val="004E1AA6"/>
  </w:style>
  <w:style w:type="paragraph" w:customStyle="1" w:styleId="DE4AA42BF1FA4CB5A7D400546FA09E3D">
    <w:name w:val="DE4AA42BF1FA4CB5A7D400546FA09E3D"/>
    <w:rsid w:val="004E1AA6"/>
  </w:style>
  <w:style w:type="paragraph" w:customStyle="1" w:styleId="A7F3660C83A2429989DA3D81CCE5D9D81">
    <w:name w:val="A7F3660C83A2429989DA3D81CCE5D9D81"/>
    <w:rsid w:val="007F34D8"/>
    <w:rPr>
      <w:lang w:val="en-US" w:eastAsia="en-US" w:bidi="en-US"/>
    </w:rPr>
  </w:style>
  <w:style w:type="paragraph" w:customStyle="1" w:styleId="BF0A6965575345498206A72F47C649C71">
    <w:name w:val="BF0A6965575345498206A72F47C649C71"/>
    <w:rsid w:val="007F34D8"/>
    <w:rPr>
      <w:lang w:val="en-US" w:eastAsia="en-US" w:bidi="en-US"/>
    </w:rPr>
  </w:style>
  <w:style w:type="paragraph" w:customStyle="1" w:styleId="9191B02B63F04569BEAE8A51274AC2DB1">
    <w:name w:val="9191B02B63F04569BEAE8A51274AC2DB1"/>
    <w:rsid w:val="007F34D8"/>
    <w:rPr>
      <w:lang w:val="en-US" w:eastAsia="en-US" w:bidi="en-US"/>
    </w:rPr>
  </w:style>
  <w:style w:type="paragraph" w:customStyle="1" w:styleId="E12354E23FBC4E28B10F159FC8BBC6DE1">
    <w:name w:val="E12354E23FBC4E28B10F159FC8BBC6DE1"/>
    <w:rsid w:val="007F34D8"/>
    <w:rPr>
      <w:lang w:val="en-US" w:eastAsia="en-US" w:bidi="en-US"/>
    </w:rPr>
  </w:style>
  <w:style w:type="paragraph" w:customStyle="1" w:styleId="1072445ED63F48A7ABD8EBBF03911AE81">
    <w:name w:val="1072445ED63F48A7ABD8EBBF03911AE81"/>
    <w:rsid w:val="007F34D8"/>
    <w:rPr>
      <w:lang w:val="en-US" w:eastAsia="en-US" w:bidi="en-US"/>
    </w:rPr>
  </w:style>
  <w:style w:type="paragraph" w:customStyle="1" w:styleId="A2E0339D861644868909034EFC919CCB1">
    <w:name w:val="A2E0339D861644868909034EFC919CCB1"/>
    <w:rsid w:val="007F34D8"/>
    <w:rPr>
      <w:lang w:val="en-US" w:eastAsia="en-US" w:bidi="en-US"/>
    </w:rPr>
  </w:style>
  <w:style w:type="paragraph" w:customStyle="1" w:styleId="20FAB00178A945CB9AFCC9B5B70FAC0D">
    <w:name w:val="20FAB00178A945CB9AFCC9B5B70FAC0D"/>
    <w:rsid w:val="007F34D8"/>
    <w:rPr>
      <w:lang w:val="en-US" w:eastAsia="en-US" w:bidi="en-US"/>
    </w:rPr>
  </w:style>
  <w:style w:type="paragraph" w:customStyle="1" w:styleId="E7C3A105200D4E4B88DDD5C4DAFCFECB">
    <w:name w:val="E7C3A105200D4E4B88DDD5C4DAFCFECB"/>
    <w:rsid w:val="007F34D8"/>
    <w:rPr>
      <w:lang w:val="en-US" w:eastAsia="en-US" w:bidi="en-US"/>
    </w:rPr>
  </w:style>
  <w:style w:type="paragraph" w:customStyle="1" w:styleId="37F67ED7E2704D3A824A56998A87AB99">
    <w:name w:val="37F67ED7E2704D3A824A56998A87AB99"/>
    <w:rsid w:val="007F34D8"/>
    <w:rPr>
      <w:lang w:val="en-US" w:eastAsia="en-US" w:bidi="en-US"/>
    </w:rPr>
  </w:style>
  <w:style w:type="paragraph" w:customStyle="1" w:styleId="B3D3CDCDE82543E79548F254CE72E6B7">
    <w:name w:val="B3D3CDCDE82543E79548F254CE72E6B7"/>
    <w:rsid w:val="007F34D8"/>
    <w:rPr>
      <w:lang w:val="en-US" w:eastAsia="en-US" w:bidi="en-US"/>
    </w:rPr>
  </w:style>
  <w:style w:type="paragraph" w:customStyle="1" w:styleId="61CE12207364479E85102E7416DF4409">
    <w:name w:val="61CE12207364479E85102E7416DF4409"/>
    <w:rsid w:val="004507DA"/>
  </w:style>
  <w:style w:type="paragraph" w:customStyle="1" w:styleId="430C5F7F477D4B47AD992247AB25CFF4">
    <w:name w:val="430C5F7F477D4B47AD992247AB25CFF4"/>
    <w:rsid w:val="004507DA"/>
  </w:style>
  <w:style w:type="paragraph" w:customStyle="1" w:styleId="CF112D9D03D04CE196F0B40183818A0A">
    <w:name w:val="CF112D9D03D04CE196F0B40183818A0A"/>
    <w:rsid w:val="004507DA"/>
  </w:style>
  <w:style w:type="paragraph" w:customStyle="1" w:styleId="E7C98FEDE60A4574A2194626307828A4">
    <w:name w:val="E7C98FEDE60A4574A2194626307828A4"/>
    <w:rsid w:val="004507DA"/>
  </w:style>
  <w:style w:type="paragraph" w:customStyle="1" w:styleId="F9C34CC1A64F42B883E26548599E06AF">
    <w:name w:val="F9C34CC1A64F42B883E26548599E06AF"/>
    <w:rsid w:val="004507DA"/>
  </w:style>
  <w:style w:type="paragraph" w:customStyle="1" w:styleId="817BE762010B469586626D2265707584">
    <w:name w:val="817BE762010B469586626D2265707584"/>
    <w:rsid w:val="004507DA"/>
  </w:style>
  <w:style w:type="paragraph" w:customStyle="1" w:styleId="D7053CC6DEA74EE79A05491F7DC26F2F">
    <w:name w:val="D7053CC6DEA74EE79A05491F7DC26F2F"/>
    <w:rsid w:val="004507DA"/>
  </w:style>
  <w:style w:type="paragraph" w:customStyle="1" w:styleId="07DF2783D28F42CEAC1F5EEA661A33AC">
    <w:name w:val="07DF2783D28F42CEAC1F5EEA661A33AC"/>
    <w:rsid w:val="004507DA"/>
  </w:style>
  <w:style w:type="paragraph" w:customStyle="1" w:styleId="755E5A8155AE421DB8E35FF66CC7FCD2">
    <w:name w:val="755E5A8155AE421DB8E35FF66CC7FCD2"/>
    <w:rsid w:val="004507DA"/>
  </w:style>
  <w:style w:type="paragraph" w:customStyle="1" w:styleId="BB9FEC00F5D94DB39A7857BEDF9076A5">
    <w:name w:val="BB9FEC00F5D94DB39A7857BEDF9076A5"/>
    <w:rsid w:val="004507DA"/>
  </w:style>
  <w:style w:type="paragraph" w:customStyle="1" w:styleId="58B6CA49C6BE4764B574833E6CA5C0B0">
    <w:name w:val="58B6CA49C6BE4764B574833E6CA5C0B0"/>
    <w:rsid w:val="009D5AE0"/>
  </w:style>
  <w:style w:type="paragraph" w:customStyle="1" w:styleId="344692353E3949D1A82CCDDCF4AA3761">
    <w:name w:val="344692353E3949D1A82CCDDCF4AA3761"/>
    <w:rsid w:val="009D5AE0"/>
  </w:style>
  <w:style w:type="paragraph" w:customStyle="1" w:styleId="3603D533C0B64CFF9EF17EB18A35399A">
    <w:name w:val="3603D533C0B64CFF9EF17EB18A35399A"/>
    <w:rsid w:val="009D5AE0"/>
  </w:style>
  <w:style w:type="paragraph" w:customStyle="1" w:styleId="54513CC63B1B4F7AAF6422EC3ECE1A06">
    <w:name w:val="54513CC63B1B4F7AAF6422EC3ECE1A06"/>
    <w:rsid w:val="009D5AE0"/>
  </w:style>
  <w:style w:type="paragraph" w:customStyle="1" w:styleId="C40CE26FBE654160ABDF77297B659936">
    <w:name w:val="C40CE26FBE654160ABDF77297B659936"/>
    <w:rsid w:val="009D5A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34D8"/>
    <w:rPr>
      <w:color w:val="808080"/>
    </w:rPr>
  </w:style>
  <w:style w:type="paragraph" w:customStyle="1" w:styleId="6A09A59ABD7E425ABB1D30118D2C7F39">
    <w:name w:val="6A09A59ABD7E425ABB1D30118D2C7F39"/>
    <w:rsid w:val="004E1AA6"/>
    <w:rPr>
      <w:lang w:val="en-US" w:eastAsia="en-US" w:bidi="en-US"/>
    </w:rPr>
  </w:style>
  <w:style w:type="paragraph" w:customStyle="1" w:styleId="A7F3660C83A2429989DA3D81CCE5D9D8">
    <w:name w:val="A7F3660C83A2429989DA3D81CCE5D9D8"/>
    <w:rsid w:val="004E1AA6"/>
    <w:rPr>
      <w:lang w:val="en-US" w:eastAsia="en-US" w:bidi="en-US"/>
    </w:rPr>
  </w:style>
  <w:style w:type="paragraph" w:customStyle="1" w:styleId="BF0A6965575345498206A72F47C649C7">
    <w:name w:val="BF0A6965575345498206A72F47C649C7"/>
    <w:rsid w:val="004E1AA6"/>
  </w:style>
  <w:style w:type="paragraph" w:customStyle="1" w:styleId="9191B02B63F04569BEAE8A51274AC2DB">
    <w:name w:val="9191B02B63F04569BEAE8A51274AC2DB"/>
    <w:rsid w:val="004E1AA6"/>
  </w:style>
  <w:style w:type="paragraph" w:customStyle="1" w:styleId="E12354E23FBC4E28B10F159FC8BBC6DE">
    <w:name w:val="E12354E23FBC4E28B10F159FC8BBC6DE"/>
    <w:rsid w:val="004E1AA6"/>
  </w:style>
  <w:style w:type="paragraph" w:customStyle="1" w:styleId="1072445ED63F48A7ABD8EBBF03911AE8">
    <w:name w:val="1072445ED63F48A7ABD8EBBF03911AE8"/>
    <w:rsid w:val="004E1AA6"/>
  </w:style>
  <w:style w:type="paragraph" w:customStyle="1" w:styleId="A2E0339D861644868909034EFC919CCB">
    <w:name w:val="A2E0339D861644868909034EFC919CCB"/>
    <w:rsid w:val="004E1AA6"/>
  </w:style>
  <w:style w:type="paragraph" w:customStyle="1" w:styleId="C7B1088264AC4C52B84797E82881BD0C">
    <w:name w:val="C7B1088264AC4C52B84797E82881BD0C"/>
    <w:rsid w:val="004E1AA6"/>
  </w:style>
  <w:style w:type="paragraph" w:customStyle="1" w:styleId="82273B42607540989C1E8CD20D3C101B">
    <w:name w:val="82273B42607540989C1E8CD20D3C101B"/>
    <w:rsid w:val="004E1AA6"/>
  </w:style>
  <w:style w:type="paragraph" w:customStyle="1" w:styleId="7AC781B65E544799A4321536DF313DD5">
    <w:name w:val="7AC781B65E544799A4321536DF313DD5"/>
    <w:rsid w:val="004E1AA6"/>
  </w:style>
  <w:style w:type="paragraph" w:customStyle="1" w:styleId="DE4AA42BF1FA4CB5A7D400546FA09E3D">
    <w:name w:val="DE4AA42BF1FA4CB5A7D400546FA09E3D"/>
    <w:rsid w:val="004E1AA6"/>
  </w:style>
  <w:style w:type="paragraph" w:customStyle="1" w:styleId="A7F3660C83A2429989DA3D81CCE5D9D81">
    <w:name w:val="A7F3660C83A2429989DA3D81CCE5D9D81"/>
    <w:rsid w:val="007F34D8"/>
    <w:rPr>
      <w:lang w:val="en-US" w:eastAsia="en-US" w:bidi="en-US"/>
    </w:rPr>
  </w:style>
  <w:style w:type="paragraph" w:customStyle="1" w:styleId="BF0A6965575345498206A72F47C649C71">
    <w:name w:val="BF0A6965575345498206A72F47C649C71"/>
    <w:rsid w:val="007F34D8"/>
    <w:rPr>
      <w:lang w:val="en-US" w:eastAsia="en-US" w:bidi="en-US"/>
    </w:rPr>
  </w:style>
  <w:style w:type="paragraph" w:customStyle="1" w:styleId="9191B02B63F04569BEAE8A51274AC2DB1">
    <w:name w:val="9191B02B63F04569BEAE8A51274AC2DB1"/>
    <w:rsid w:val="007F34D8"/>
    <w:rPr>
      <w:lang w:val="en-US" w:eastAsia="en-US" w:bidi="en-US"/>
    </w:rPr>
  </w:style>
  <w:style w:type="paragraph" w:customStyle="1" w:styleId="E12354E23FBC4E28B10F159FC8BBC6DE1">
    <w:name w:val="E12354E23FBC4E28B10F159FC8BBC6DE1"/>
    <w:rsid w:val="007F34D8"/>
    <w:rPr>
      <w:lang w:val="en-US" w:eastAsia="en-US" w:bidi="en-US"/>
    </w:rPr>
  </w:style>
  <w:style w:type="paragraph" w:customStyle="1" w:styleId="1072445ED63F48A7ABD8EBBF03911AE81">
    <w:name w:val="1072445ED63F48A7ABD8EBBF03911AE81"/>
    <w:rsid w:val="007F34D8"/>
    <w:rPr>
      <w:lang w:val="en-US" w:eastAsia="en-US" w:bidi="en-US"/>
    </w:rPr>
  </w:style>
  <w:style w:type="paragraph" w:customStyle="1" w:styleId="A2E0339D861644868909034EFC919CCB1">
    <w:name w:val="A2E0339D861644868909034EFC919CCB1"/>
    <w:rsid w:val="007F34D8"/>
    <w:rPr>
      <w:lang w:val="en-US" w:eastAsia="en-US" w:bidi="en-US"/>
    </w:rPr>
  </w:style>
  <w:style w:type="paragraph" w:customStyle="1" w:styleId="20FAB00178A945CB9AFCC9B5B70FAC0D">
    <w:name w:val="20FAB00178A945CB9AFCC9B5B70FAC0D"/>
    <w:rsid w:val="007F34D8"/>
    <w:rPr>
      <w:lang w:val="en-US" w:eastAsia="en-US" w:bidi="en-US"/>
    </w:rPr>
  </w:style>
  <w:style w:type="paragraph" w:customStyle="1" w:styleId="E7C3A105200D4E4B88DDD5C4DAFCFECB">
    <w:name w:val="E7C3A105200D4E4B88DDD5C4DAFCFECB"/>
    <w:rsid w:val="007F34D8"/>
    <w:rPr>
      <w:lang w:val="en-US" w:eastAsia="en-US" w:bidi="en-US"/>
    </w:rPr>
  </w:style>
  <w:style w:type="paragraph" w:customStyle="1" w:styleId="37F67ED7E2704D3A824A56998A87AB99">
    <w:name w:val="37F67ED7E2704D3A824A56998A87AB99"/>
    <w:rsid w:val="007F34D8"/>
    <w:rPr>
      <w:lang w:val="en-US" w:eastAsia="en-US" w:bidi="en-US"/>
    </w:rPr>
  </w:style>
  <w:style w:type="paragraph" w:customStyle="1" w:styleId="B3D3CDCDE82543E79548F254CE72E6B7">
    <w:name w:val="B3D3CDCDE82543E79548F254CE72E6B7"/>
    <w:rsid w:val="007F34D8"/>
    <w:rPr>
      <w:lang w:val="en-US" w:eastAsia="en-US" w:bidi="en-US"/>
    </w:rPr>
  </w:style>
  <w:style w:type="paragraph" w:customStyle="1" w:styleId="61CE12207364479E85102E7416DF4409">
    <w:name w:val="61CE12207364479E85102E7416DF4409"/>
    <w:rsid w:val="004507DA"/>
  </w:style>
  <w:style w:type="paragraph" w:customStyle="1" w:styleId="430C5F7F477D4B47AD992247AB25CFF4">
    <w:name w:val="430C5F7F477D4B47AD992247AB25CFF4"/>
    <w:rsid w:val="004507DA"/>
  </w:style>
  <w:style w:type="paragraph" w:customStyle="1" w:styleId="CF112D9D03D04CE196F0B40183818A0A">
    <w:name w:val="CF112D9D03D04CE196F0B40183818A0A"/>
    <w:rsid w:val="004507DA"/>
  </w:style>
  <w:style w:type="paragraph" w:customStyle="1" w:styleId="E7C98FEDE60A4574A2194626307828A4">
    <w:name w:val="E7C98FEDE60A4574A2194626307828A4"/>
    <w:rsid w:val="004507DA"/>
  </w:style>
  <w:style w:type="paragraph" w:customStyle="1" w:styleId="F9C34CC1A64F42B883E26548599E06AF">
    <w:name w:val="F9C34CC1A64F42B883E26548599E06AF"/>
    <w:rsid w:val="004507DA"/>
  </w:style>
  <w:style w:type="paragraph" w:customStyle="1" w:styleId="817BE762010B469586626D2265707584">
    <w:name w:val="817BE762010B469586626D2265707584"/>
    <w:rsid w:val="004507DA"/>
  </w:style>
  <w:style w:type="paragraph" w:customStyle="1" w:styleId="D7053CC6DEA74EE79A05491F7DC26F2F">
    <w:name w:val="D7053CC6DEA74EE79A05491F7DC26F2F"/>
    <w:rsid w:val="004507DA"/>
  </w:style>
  <w:style w:type="paragraph" w:customStyle="1" w:styleId="07DF2783D28F42CEAC1F5EEA661A33AC">
    <w:name w:val="07DF2783D28F42CEAC1F5EEA661A33AC"/>
    <w:rsid w:val="004507DA"/>
  </w:style>
  <w:style w:type="paragraph" w:customStyle="1" w:styleId="755E5A8155AE421DB8E35FF66CC7FCD2">
    <w:name w:val="755E5A8155AE421DB8E35FF66CC7FCD2"/>
    <w:rsid w:val="004507DA"/>
  </w:style>
  <w:style w:type="paragraph" w:customStyle="1" w:styleId="BB9FEC00F5D94DB39A7857BEDF9076A5">
    <w:name w:val="BB9FEC00F5D94DB39A7857BEDF9076A5"/>
    <w:rsid w:val="004507DA"/>
  </w:style>
  <w:style w:type="paragraph" w:customStyle="1" w:styleId="58B6CA49C6BE4764B574833E6CA5C0B0">
    <w:name w:val="58B6CA49C6BE4764B574833E6CA5C0B0"/>
    <w:rsid w:val="009D5AE0"/>
  </w:style>
  <w:style w:type="paragraph" w:customStyle="1" w:styleId="344692353E3949D1A82CCDDCF4AA3761">
    <w:name w:val="344692353E3949D1A82CCDDCF4AA3761"/>
    <w:rsid w:val="009D5AE0"/>
  </w:style>
  <w:style w:type="paragraph" w:customStyle="1" w:styleId="3603D533C0B64CFF9EF17EB18A35399A">
    <w:name w:val="3603D533C0B64CFF9EF17EB18A35399A"/>
    <w:rsid w:val="009D5AE0"/>
  </w:style>
  <w:style w:type="paragraph" w:customStyle="1" w:styleId="54513CC63B1B4F7AAF6422EC3ECE1A06">
    <w:name w:val="54513CC63B1B4F7AAF6422EC3ECE1A06"/>
    <w:rsid w:val="009D5AE0"/>
  </w:style>
  <w:style w:type="paragraph" w:customStyle="1" w:styleId="C40CE26FBE654160ABDF77297B659936">
    <w:name w:val="C40CE26FBE654160ABDF77297B659936"/>
    <w:rsid w:val="009D5A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Павел">
  <a:themeElements>
    <a:clrScheme name="Custom 1">
      <a:dk1>
        <a:sysClr val="windowText" lastClr="000000"/>
      </a:dk1>
      <a:lt1>
        <a:sysClr val="window" lastClr="FFFFFF"/>
      </a:lt1>
      <a:dk2>
        <a:srgbClr val="FFFFF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Заголовок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GB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GB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TNK-BP 1">
        <a:dk1>
          <a:srgbClr val="000000"/>
        </a:dk1>
        <a:lt1>
          <a:srgbClr val="C0C0C0"/>
        </a:lt1>
        <a:dk2>
          <a:srgbClr val="FFFFFF"/>
        </a:dk2>
        <a:lt2>
          <a:srgbClr val="7D828D"/>
        </a:lt2>
        <a:accent1>
          <a:srgbClr val="B7B56B"/>
        </a:accent1>
        <a:accent2>
          <a:srgbClr val="008080"/>
        </a:accent2>
        <a:accent3>
          <a:srgbClr val="DCDCDC"/>
        </a:accent3>
        <a:accent4>
          <a:srgbClr val="000000"/>
        </a:accent4>
        <a:accent5>
          <a:srgbClr val="D8D7BA"/>
        </a:accent5>
        <a:accent6>
          <a:srgbClr val="007373"/>
        </a:accent6>
        <a:hlink>
          <a:srgbClr val="D17700"/>
        </a:hlink>
        <a:folHlink>
          <a:srgbClr val="3399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NK-BP 2">
        <a:dk1>
          <a:srgbClr val="000000"/>
        </a:dk1>
        <a:lt1>
          <a:srgbClr val="C0C0C0"/>
        </a:lt1>
        <a:dk2>
          <a:srgbClr val="FFFFFF"/>
        </a:dk2>
        <a:lt2>
          <a:srgbClr val="B7B56B"/>
        </a:lt2>
        <a:accent1>
          <a:srgbClr val="B7B56B"/>
        </a:accent1>
        <a:accent2>
          <a:srgbClr val="008080"/>
        </a:accent2>
        <a:accent3>
          <a:srgbClr val="DCDCDC"/>
        </a:accent3>
        <a:accent4>
          <a:srgbClr val="000000"/>
        </a:accent4>
        <a:accent5>
          <a:srgbClr val="D8D7BA"/>
        </a:accent5>
        <a:accent6>
          <a:srgbClr val="007373"/>
        </a:accent6>
        <a:hlink>
          <a:srgbClr val="D17700"/>
        </a:hlink>
        <a:folHlink>
          <a:srgbClr val="3399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NK-BP 3">
        <a:dk1>
          <a:srgbClr val="000000"/>
        </a:dk1>
        <a:lt1>
          <a:srgbClr val="C0C0C0"/>
        </a:lt1>
        <a:dk2>
          <a:srgbClr val="FFFFFF"/>
        </a:dk2>
        <a:lt2>
          <a:srgbClr val="008080"/>
        </a:lt2>
        <a:accent1>
          <a:srgbClr val="B7B56B"/>
        </a:accent1>
        <a:accent2>
          <a:srgbClr val="008080"/>
        </a:accent2>
        <a:accent3>
          <a:srgbClr val="DCDCDC"/>
        </a:accent3>
        <a:accent4>
          <a:srgbClr val="000000"/>
        </a:accent4>
        <a:accent5>
          <a:srgbClr val="D8D7BA"/>
        </a:accent5>
        <a:accent6>
          <a:srgbClr val="007373"/>
        </a:accent6>
        <a:hlink>
          <a:srgbClr val="D17700"/>
        </a:hlink>
        <a:folHlink>
          <a:srgbClr val="3399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NK-BP 4">
        <a:dk1>
          <a:srgbClr val="000000"/>
        </a:dk1>
        <a:lt1>
          <a:srgbClr val="C0C0C0"/>
        </a:lt1>
        <a:dk2>
          <a:srgbClr val="FFFFFF"/>
        </a:dk2>
        <a:lt2>
          <a:srgbClr val="D17700"/>
        </a:lt2>
        <a:accent1>
          <a:srgbClr val="B7B56B"/>
        </a:accent1>
        <a:accent2>
          <a:srgbClr val="008080"/>
        </a:accent2>
        <a:accent3>
          <a:srgbClr val="DCDCDC"/>
        </a:accent3>
        <a:accent4>
          <a:srgbClr val="000000"/>
        </a:accent4>
        <a:accent5>
          <a:srgbClr val="D8D7BA"/>
        </a:accent5>
        <a:accent6>
          <a:srgbClr val="007373"/>
        </a:accent6>
        <a:hlink>
          <a:srgbClr val="D17700"/>
        </a:hlink>
        <a:folHlink>
          <a:srgbClr val="3399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TNK-BP 5">
        <a:dk1>
          <a:srgbClr val="000000"/>
        </a:dk1>
        <a:lt1>
          <a:srgbClr val="C0C0C0"/>
        </a:lt1>
        <a:dk2>
          <a:srgbClr val="FFFFFF"/>
        </a:dk2>
        <a:lt2>
          <a:srgbClr val="339966"/>
        </a:lt2>
        <a:accent1>
          <a:srgbClr val="B7B56B"/>
        </a:accent1>
        <a:accent2>
          <a:srgbClr val="008080"/>
        </a:accent2>
        <a:accent3>
          <a:srgbClr val="DCDCDC"/>
        </a:accent3>
        <a:accent4>
          <a:srgbClr val="000000"/>
        </a:accent4>
        <a:accent5>
          <a:srgbClr val="D8D7BA"/>
        </a:accent5>
        <a:accent6>
          <a:srgbClr val="007373"/>
        </a:accent6>
        <a:hlink>
          <a:srgbClr val="D17700"/>
        </a:hlink>
        <a:folHlink>
          <a:srgbClr val="339966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34C4267DCEE284CB9B377F517A2015A" ma:contentTypeVersion="12" ma:contentTypeDescription="Создание документа." ma:contentTypeScope="" ma:versionID="5c6c8e19906f7b4cdb1ad8e6b27274bf">
  <xsd:schema xmlns:xsd="http://www.w3.org/2001/XMLSchema" xmlns:xs="http://www.w3.org/2001/XMLSchema" xmlns:p="http://schemas.microsoft.com/office/2006/metadata/properties" xmlns:ns2="69cc3dea-af89-41ea-b8da-7ab11462d30a" xmlns:ns3="fe20c3be-9348-4de4-bc01-cf2e7faabdf0" targetNamespace="http://schemas.microsoft.com/office/2006/metadata/properties" ma:root="true" ma:fieldsID="80e2636a0ea8d73bc5465fa389acf5ae" ns2:_="" ns3:_="">
    <xsd:import namespace="69cc3dea-af89-41ea-b8da-7ab11462d30a"/>
    <xsd:import namespace="fe20c3be-9348-4de4-bc01-cf2e7faab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_x0412__x043b__x0430__x0434__x0435__x043b__x0435__x0446_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c3dea-af89-41ea-b8da-7ab11462d3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По автору публикации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По дате публикации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0c3be-9348-4de4-bc01-cf2e7faabd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_x0412__x043b__x0430__x0434__x0435__x043b__x0435__x0446_" ma:index="16" nillable="true" ma:displayName="Владелец" ma:internalName="_x0412__x043b__x0430__x0434__x0435__x043b__x0435__x0446_">
      <xsd:simpleType>
        <xsd:restriction base="dms:Text">
          <xsd:maxLength value="255"/>
        </xsd:restriction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2__x043b__x0430__x0434__x0435__x043b__x0435__x0446_ xmlns="fe20c3be-9348-4de4-bc01-cf2e7faabdf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A7764-2AF1-4202-ADC8-CCE6AAFC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c3dea-af89-41ea-b8da-7ab11462d30a"/>
    <ds:schemaRef ds:uri="fe20c3be-9348-4de4-bc01-cf2e7faab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C7E9A-E645-4443-81B1-2C123C1D6B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484D93-DF87-4B44-A123-CE92208A8E8B}">
  <ds:schemaRefs>
    <ds:schemaRef ds:uri="http://schemas.microsoft.com/office/2006/metadata/properties"/>
    <ds:schemaRef ds:uri="http://schemas.microsoft.com/office/infopath/2007/PartnerControls"/>
    <ds:schemaRef ds:uri="fe20c3be-9348-4de4-bc01-cf2e7faabdf0"/>
  </ds:schemaRefs>
</ds:datastoreItem>
</file>

<file path=customXml/itemProps4.xml><?xml version="1.0" encoding="utf-8"?>
<ds:datastoreItem xmlns:ds="http://schemas.openxmlformats.org/officeDocument/2006/customXml" ds:itemID="{238EEFF9-5AAF-4707-AB02-5D532D47A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2018-02-13T12:12:00Z</dcterms:created>
  <dcterms:modified xsi:type="dcterms:W3CDTF">2018-02-13T14:17:00Z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0x010100134C4267DCEE284CB9B377F517A2015A</vt:lpwstr>
  </property>
</Properties>
</file>